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6" w:rsidRPr="002D26C2" w:rsidRDefault="000D6C06" w:rsidP="003D779D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 xml:space="preserve">Муниципальное </w:t>
      </w:r>
      <w:r w:rsidR="0035308F">
        <w:rPr>
          <w:rFonts w:ascii="Times New Roman" w:hAnsi="Times New Roman" w:cs="Times New Roman"/>
        </w:rPr>
        <w:t xml:space="preserve">бюджетное </w:t>
      </w:r>
      <w:r w:rsidRPr="002D26C2">
        <w:rPr>
          <w:rFonts w:ascii="Times New Roman" w:hAnsi="Times New Roman" w:cs="Times New Roman"/>
        </w:rPr>
        <w:t>дошкольное образовательное учреждение детский сад №1 «Тополек» Каменского района Ростовской области</w:t>
      </w:r>
    </w:p>
    <w:p w:rsidR="000D6C06" w:rsidRPr="002D26C2" w:rsidRDefault="000D6C06" w:rsidP="003D779D">
      <w:pPr>
        <w:spacing w:after="0"/>
        <w:jc w:val="center"/>
        <w:rPr>
          <w:rFonts w:ascii="Times New Roman" w:hAnsi="Times New Roman" w:cs="Times New Roman"/>
        </w:rPr>
      </w:pPr>
      <w:r w:rsidRPr="002D26C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347850, Ростовская область, Каменский район, поселок Глубокий, ул. Щаденко, 57.</w:t>
      </w:r>
    </w:p>
    <w:p w:rsidR="000D6C06" w:rsidRPr="0068372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6C2">
        <w:rPr>
          <w:rFonts w:ascii="Times New Roman" w:hAnsi="Times New Roman" w:cs="Times New Roman"/>
          <w:sz w:val="24"/>
          <w:szCs w:val="24"/>
        </w:rPr>
        <w:t>тел</w:t>
      </w:r>
      <w:r w:rsidRPr="00683722">
        <w:rPr>
          <w:rFonts w:ascii="Times New Roman" w:hAnsi="Times New Roman" w:cs="Times New Roman"/>
          <w:sz w:val="24"/>
          <w:szCs w:val="24"/>
        </w:rPr>
        <w:t xml:space="preserve">. 8 (86365)95-2-84, 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722">
        <w:rPr>
          <w:rFonts w:ascii="Times New Roman" w:hAnsi="Times New Roman" w:cs="Times New Roman"/>
          <w:sz w:val="24"/>
          <w:szCs w:val="24"/>
        </w:rPr>
        <w:t>-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:</w:t>
      </w:r>
      <w:r w:rsidRPr="006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doyds</w:t>
      </w:r>
      <w:proofErr w:type="spellEnd"/>
      <w:r w:rsidRPr="00683722">
        <w:rPr>
          <w:rFonts w:ascii="Times New Roman" w:hAnsi="Times New Roman" w:cs="Times New Roman"/>
          <w:sz w:val="24"/>
          <w:szCs w:val="24"/>
        </w:rPr>
        <w:t>1@</w:t>
      </w:r>
      <w:r w:rsidRPr="002D2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37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6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6C06" w:rsidRPr="0068372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683722" w:rsidRDefault="000D6C06" w:rsidP="004E1A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C2">
        <w:rPr>
          <w:rFonts w:ascii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деятельности муниципального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бюджетного дошкольного образовательного учреждения</w:t>
      </w:r>
    </w:p>
    <w:p w:rsidR="000D6C06" w:rsidRPr="002D26C2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детский сад №1 «Тополек»</w:t>
      </w:r>
    </w:p>
    <w:p w:rsidR="003D779D" w:rsidRDefault="000D6C06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6C2">
        <w:rPr>
          <w:rFonts w:ascii="Times New Roman" w:hAnsi="Times New Roman" w:cs="Times New Roman"/>
          <w:sz w:val="36"/>
          <w:szCs w:val="36"/>
        </w:rPr>
        <w:t>Каменского района Ростовской обл</w:t>
      </w:r>
      <w:r w:rsidR="003D779D">
        <w:rPr>
          <w:rFonts w:ascii="Times New Roman" w:hAnsi="Times New Roman" w:cs="Times New Roman"/>
          <w:sz w:val="36"/>
          <w:szCs w:val="36"/>
        </w:rPr>
        <w:t>асти</w:t>
      </w:r>
    </w:p>
    <w:p w:rsidR="000D6C06" w:rsidRPr="002D26C2" w:rsidRDefault="00E35B61" w:rsidP="003D77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2019</w:t>
      </w:r>
      <w:r w:rsidR="000D6C06" w:rsidRPr="002D26C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0D6C06" w:rsidRDefault="000D6C06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9D" w:rsidRPr="002D26C2" w:rsidRDefault="003D779D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0D6C06" w:rsidRPr="002D26C2" w:rsidRDefault="000D6C06" w:rsidP="004E1AE7">
      <w:pPr>
        <w:rPr>
          <w:rFonts w:ascii="Times New Roman" w:hAnsi="Times New Roman" w:cs="Times New Roman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Default="00A95201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01" w:rsidRPr="003D779D" w:rsidRDefault="00F73363" w:rsidP="004E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A95201" w:rsidRPr="003D779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F73363" w:rsidRDefault="00F73363" w:rsidP="004E1A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1A89" w:rsidRPr="003D779D" w:rsidRDefault="008255AA" w:rsidP="004E1A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1A89" w:rsidRPr="003D779D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образовательной организации</w:t>
      </w:r>
    </w:p>
    <w:p w:rsidR="00626308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121"/>
      </w:tblGrid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36" w:type="dxa"/>
          </w:tcPr>
          <w:p w:rsidR="000D6C06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«Тополек» Каменского района, Ростовской области.</w:t>
            </w:r>
          </w:p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336" w:type="dxa"/>
          </w:tcPr>
          <w:p w:rsidR="00626308" w:rsidRPr="003D779D" w:rsidRDefault="007F698B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26308"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D6C06"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 «Тополек»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336" w:type="dxa"/>
          </w:tcPr>
          <w:p w:rsidR="000D6C06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</w:t>
            </w:r>
            <w:proofErr w:type="gram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область, Каменский район, поселок Глубокий, ул. Щаденко, 57.</w:t>
            </w:r>
          </w:p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 , Ростовская область, Каменский район, поселок Глубокий, ул. Щаденко, 57.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8 (86365)95-2-84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doyds</w:t>
            </w:r>
            <w:proofErr w:type="spellEnd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7336" w:type="dxa"/>
          </w:tcPr>
          <w:p w:rsidR="00626308" w:rsidRPr="003D779D" w:rsidRDefault="000D6C06" w:rsidP="004E1A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Карьгина Н.Н.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</w:t>
            </w:r>
          </w:p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групп: с 7.00 - 19.00</w:t>
            </w:r>
          </w:p>
          <w:p w:rsidR="007C0335" w:rsidRPr="003D779D" w:rsidRDefault="007C0335" w:rsidP="004E1AE7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функционируют 4 группы</w:t>
            </w:r>
          </w:p>
          <w:p w:rsidR="00626308" w:rsidRPr="003D779D" w:rsidRDefault="00626308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336" w:type="dxa"/>
          </w:tcPr>
          <w:p w:rsidR="00626308" w:rsidRPr="003D779D" w:rsidRDefault="00626308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– </w:t>
            </w:r>
            <w:r w:rsidR="004E1AE7" w:rsidRPr="003D779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Каменского района Ростовской области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7336" w:type="dxa"/>
          </w:tcPr>
          <w:p w:rsidR="00626308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№ 6023 от 19.11.2015 г. 61Л01 № 0003641; срок действия: бессрочно</w:t>
            </w:r>
          </w:p>
        </w:tc>
      </w:tr>
      <w:tr w:rsidR="00626308" w:rsidRPr="003D779D" w:rsidTr="00626308">
        <w:tc>
          <w:tcPr>
            <w:tcW w:w="2235" w:type="dxa"/>
          </w:tcPr>
          <w:p w:rsidR="00626308" w:rsidRPr="003D779D" w:rsidRDefault="00626308" w:rsidP="004E1A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</w:p>
        </w:tc>
        <w:tc>
          <w:tcPr>
            <w:tcW w:w="7336" w:type="dxa"/>
          </w:tcPr>
          <w:p w:rsidR="004E1AE7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МБ</w:t>
            </w:r>
            <w:r w:rsidR="00A00A5D" w:rsidRPr="003D779D">
              <w:rPr>
                <w:rFonts w:ascii="Times New Roman" w:hAnsi="Times New Roman" w:cs="Times New Roman"/>
                <w:sz w:val="24"/>
                <w:szCs w:val="24"/>
              </w:rPr>
              <w:t>ДОУ являются</w:t>
            </w: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AE7" w:rsidRPr="003D779D" w:rsidRDefault="00A00A5D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E7" w:rsidRPr="003D779D">
              <w:rPr>
                <w:rFonts w:ascii="Times New Roman" w:hAnsi="Times New Roman" w:cs="Times New Roman"/>
                <w:sz w:val="24"/>
                <w:szCs w:val="24"/>
              </w:rPr>
              <w:t>- Детский дом творчества</w:t>
            </w:r>
          </w:p>
          <w:p w:rsidR="004E1AE7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Библиотека</w:t>
            </w:r>
          </w:p>
          <w:p w:rsidR="00A00A5D" w:rsidRPr="003D779D" w:rsidRDefault="004E1AE7" w:rsidP="004E1AE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-  Глубокинская казачья СОШ № 1</w:t>
            </w:r>
          </w:p>
        </w:tc>
      </w:tr>
    </w:tbl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2. Система управления организацией</w:t>
      </w: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Pr="00DC6C16" w:rsidRDefault="001725AF" w:rsidP="00DC6C1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DFDFB"/>
        </w:rPr>
      </w:pPr>
      <w:r w:rsidRPr="003D779D">
        <w:rPr>
          <w:rFonts w:ascii="Times New Roman" w:hAnsi="Times New Roman" w:cs="Times New Roman"/>
          <w:sz w:val="24"/>
          <w:szCs w:val="24"/>
          <w:shd w:val="clear" w:color="auto" w:fill="FDFDFB"/>
        </w:rPr>
        <w:t>Управление бюджетным учреждением осуществляется в соответствии с законодательством Российской Федерации, строится на основе сочетания принципов единоначалия и коллегиальности.</w:t>
      </w:r>
    </w:p>
    <w:p w:rsidR="00DC6C16" w:rsidRDefault="00DC6C16" w:rsidP="004E1AE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5AF" w:rsidRPr="003D779D" w:rsidRDefault="004E1AE7" w:rsidP="004E1AE7">
      <w:pPr>
        <w:shd w:val="clear" w:color="auto" w:fill="FDFDFB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 д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«Тополек»</w:t>
      </w:r>
      <w:r w:rsidR="001725AF" w:rsidRPr="003D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25AF" w:rsidRPr="00DC6C16" w:rsidRDefault="001725AF" w:rsidP="00DC6C16">
      <w:pPr>
        <w:shd w:val="clear" w:color="auto" w:fill="FDFDFB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бюджетного учреждения является руководитель в лице заведующего, который осуществляет непосредственное управление бюджетным учреждением.</w:t>
      </w:r>
    </w:p>
    <w:p w:rsidR="007F698B" w:rsidRPr="003D779D" w:rsidRDefault="007F698B" w:rsidP="004E1AE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lastRenderedPageBreak/>
        <w:t>Органами управления в Учреждении являются:</w:t>
      </w:r>
    </w:p>
    <w:p w:rsidR="007F698B" w:rsidRDefault="004E1AE7" w:rsidP="004E1AE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="007F698B" w:rsidRPr="003D779D">
        <w:rPr>
          <w:rFonts w:ascii="Times New Roman" w:hAnsi="Times New Roman" w:cs="Times New Roman"/>
          <w:sz w:val="24"/>
          <w:szCs w:val="24"/>
        </w:rPr>
        <w:t>заведующий Учреждени</w:t>
      </w:r>
      <w:r w:rsidR="00E35B61">
        <w:rPr>
          <w:rFonts w:ascii="Times New Roman" w:hAnsi="Times New Roman" w:cs="Times New Roman"/>
          <w:sz w:val="24"/>
          <w:szCs w:val="24"/>
        </w:rPr>
        <w:t>ем</w:t>
      </w:r>
    </w:p>
    <w:p w:rsidR="008F0CD8" w:rsidRPr="00DC6C16" w:rsidRDefault="007F698B" w:rsidP="00DC6C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- </w:t>
      </w:r>
      <w:r w:rsidRPr="003D779D">
        <w:rPr>
          <w:rFonts w:ascii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  <w:r w:rsidRPr="003D77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8255AA" w:rsidRPr="003D779D" w:rsidRDefault="008255AA" w:rsidP="004E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582"/>
        <w:gridCol w:w="7908"/>
      </w:tblGrid>
      <w:tr w:rsidR="008255AA" w:rsidRPr="003D779D" w:rsidTr="00295349">
        <w:tc>
          <w:tcPr>
            <w:tcW w:w="2582" w:type="dxa"/>
          </w:tcPr>
          <w:p w:rsidR="008255AA" w:rsidRPr="003D779D" w:rsidRDefault="008255AA" w:rsidP="004E1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908" w:type="dxa"/>
          </w:tcPr>
          <w:p w:rsidR="008255AA" w:rsidRPr="003D779D" w:rsidRDefault="008255AA" w:rsidP="004E1AE7">
            <w:pPr>
              <w:shd w:val="clear" w:color="auto" w:fill="FDFDFB"/>
              <w:spacing w:after="90"/>
              <w:ind w:left="-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957D64" w:rsidRPr="003D779D" w:rsidTr="00295349">
        <w:tc>
          <w:tcPr>
            <w:tcW w:w="2582" w:type="dxa"/>
          </w:tcPr>
          <w:p w:rsidR="00957D64" w:rsidRPr="003D779D" w:rsidRDefault="00957D64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  <w:tc>
          <w:tcPr>
            <w:tcW w:w="7908" w:type="dxa"/>
          </w:tcPr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– единоличным исполнительным органом образовательной организации   МБДОУ детский сад №1 «Тополек» является Заведующий МБДОУ детский сад №1 «Тополек», который назначается учредителем образовательной организации в соответствии с действующим законодательством.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К компетенции руководителя МБДОУ детский сад №1 «Тополек» относятся вопросы осуществления текущего руководства деятельностью МБДОУ детский сад №1 «Тополек», за исключением вопросов, отнесенных законодательством или настоящим уставом к компетенции учредителя МБДОУ детский сад №1 «Тополек» или иных органов МБДОУ детский сад №1 «Тополек». 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Руководитель   МБДОУ детский сад №1 «Тополек» без доверенности действует от имени  МБДОУ детский сад №1 «Тополек», в том числе представляет интересы МБДОУ детский сад №1 «Тополек» и совершает сделки от имени МБДОУ детский сад №1 «Тополек», утверждает штатное расписание МБДОУ детский сад №1 «Тополек», внутренние документы, регламентирующие деятельность МБДОУ детский сад №1 «Тополек», подписывает план финансово-хозяйственной деятельности МБДОУ детский сад №1 «Тополек», бухгалтерскую отчетность МБДОУ детский сад №1 «Тополек», издает приказы и дает указания, обязательные для исполнения всеми работниками МБДОУ детский сад №1 «Тополек». 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 Руководитель МБДОУ детский сад №1 «Тополек» 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ним.</w:t>
            </w:r>
          </w:p>
          <w:p w:rsidR="0061641B" w:rsidRPr="0061641B" w:rsidRDefault="0061641B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 Права и обязанности руководителя МБДОУ детский сад №1 «Тополек», а также основания для прекращения трудовых отношений с ним регламентируются трудовым законодательством, а также трудовым договором. </w:t>
            </w:r>
          </w:p>
          <w:p w:rsidR="00957D64" w:rsidRPr="003D779D" w:rsidRDefault="00957D64" w:rsidP="0061641B">
            <w:pPr>
              <w:autoSpaceDE w:val="0"/>
              <w:autoSpaceDN w:val="0"/>
              <w:adjustRightInd w:val="0"/>
              <w:ind w:left="33" w:firstLine="14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D64" w:rsidRPr="003D779D" w:rsidTr="00295349">
        <w:tc>
          <w:tcPr>
            <w:tcW w:w="2582" w:type="dxa"/>
          </w:tcPr>
          <w:p w:rsidR="00957D64" w:rsidRPr="0061641B" w:rsidRDefault="00957D64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Коллегиальные органы управления</w:t>
            </w:r>
            <w:r w:rsidR="002B2718" w:rsidRPr="0061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4E6" w:rsidRPr="0061641B">
              <w:rPr>
                <w:rFonts w:ascii="Times New Roman" w:hAnsi="Times New Roman" w:cs="Times New Roman"/>
                <w:sz w:val="24"/>
                <w:szCs w:val="24"/>
              </w:rPr>
              <w:t>Учреждением:</w:t>
            </w:r>
          </w:p>
          <w:p w:rsidR="004F44E6" w:rsidRPr="0061641B" w:rsidRDefault="004F44E6" w:rsidP="002B27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  <w:p w:rsidR="004F44E6" w:rsidRPr="0061641B" w:rsidRDefault="004F44E6" w:rsidP="002B271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2718" w:rsidRPr="0061641B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  <w:p w:rsidR="00957D64" w:rsidRPr="003D779D" w:rsidRDefault="002B2718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4F44E6" w:rsidRPr="0061641B" w:rsidRDefault="004F44E6" w:rsidP="004E1AE7">
            <w:pPr>
              <w:tabs>
                <w:tab w:val="left" w:pos="1260"/>
              </w:tabs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компетенция коллегиальных органов управления, в том числе разграничение полномочий между единоличным органом управления и коллегиальным органом управления Учреждением, порядок их формирования и сроки полномочий определены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Уставом.</w:t>
            </w:r>
          </w:p>
          <w:p w:rsidR="00957D64" w:rsidRPr="003D779D" w:rsidRDefault="00957D64" w:rsidP="004E1AE7">
            <w:pPr>
              <w:shd w:val="clear" w:color="auto" w:fill="FDFDFB"/>
              <w:spacing w:after="90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4E6" w:rsidRPr="003D779D" w:rsidTr="00295349">
        <w:tc>
          <w:tcPr>
            <w:tcW w:w="2582" w:type="dxa"/>
          </w:tcPr>
          <w:p w:rsidR="004F44E6" w:rsidRPr="003D779D" w:rsidRDefault="0035308F" w:rsidP="003530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4F44E6" w:rsidRPr="003D779D">
              <w:rPr>
                <w:rFonts w:ascii="Times New Roman" w:hAnsi="Times New Roman" w:cs="Times New Roman"/>
                <w:sz w:val="24"/>
                <w:szCs w:val="24"/>
              </w:rPr>
              <w:t>бщее собрание работников</w:t>
            </w:r>
          </w:p>
          <w:p w:rsidR="004F44E6" w:rsidRPr="003D779D" w:rsidRDefault="004F44E6" w:rsidP="004E1A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</w:tcPr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и рекомендация к утверждению проекта Коллективного договора, а также Правил внутреннего трудового распорядка;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рассмотрение, обсуждение и рекомендация к утверждению Программы развития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рекомендация к утверждению проекта Устава дошкольного образовательного учреждения с внесением изменений и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Устав, Положения о ДОУ, а также других положений и локальных актов;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охраны и безопасности условий труда сотрудников, охраны жизни и здоровья воспитанников;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Учредителю по улучшению финансово-хозяйственной деятельности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рекомендация к утверждению Положения об оплате труда и </w:t>
            </w:r>
            <w:proofErr w:type="gramStart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стимулировании  работников</w:t>
            </w:r>
            <w:proofErr w:type="gramEnd"/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 условий предоставления социальных гарантий и льгот в пределах своей компетенции;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дошкольным образовательным учреждением о расходовании бюджетных и внебюджетных средств;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работе».</w:t>
            </w:r>
          </w:p>
          <w:p w:rsidR="0061641B" w:rsidRPr="0061641B" w:rsidRDefault="0061641B" w:rsidP="0061641B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Общего собрания работников МБДОУ детский сад № 1 «Тополек» - бессрочно».</w:t>
            </w:r>
          </w:p>
          <w:p w:rsidR="004F44E6" w:rsidRPr="003D779D" w:rsidRDefault="004F44E6" w:rsidP="0061641B">
            <w:pPr>
              <w:pStyle w:val="a7"/>
              <w:ind w:left="3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4E6" w:rsidRPr="003D779D" w:rsidTr="00295349">
        <w:tc>
          <w:tcPr>
            <w:tcW w:w="2582" w:type="dxa"/>
          </w:tcPr>
          <w:p w:rsidR="004F44E6" w:rsidRPr="0035308F" w:rsidRDefault="0035308F" w:rsidP="0035308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53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4E6" w:rsidRPr="0035308F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</w:p>
        </w:tc>
        <w:tc>
          <w:tcPr>
            <w:tcW w:w="7908" w:type="dxa"/>
          </w:tcPr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воспитательно-образовательной деятельности дошкольного образовательного учреждения;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отбор и утверждение образовательных программ для использования в дошкольном образовательном учреждении;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содержания, форм и методов образовательного процесса, планирования воспитательно-образовательной деятельности детского сада;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и отчетов педагогических работников ДОУ, докладов представителей организаций и учреждений, взаимодействующих с данным дошкольным учреждением по вопросам образования и воспитания подрастающего поколения, в том числе сообщений о проверке соблюдения санитарно-гигиенического режима, об охране труда, здоровья и жизни воспитанников и других вопросов воспитательно-образовательной деятельности учреждения;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квалификации и переподготовки кадров;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организация, выявление, обобщение, распространение и внедрение педагогического опыта;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заведующего ДОУ о создании условий для реализации образовательных программ;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принятие решений о награждении воспитанников и педагогов грамотами и благодарственными письмами;</w:t>
            </w:r>
          </w:p>
          <w:p w:rsidR="0061641B" w:rsidRPr="0061641B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переводе детей из дошкольного образовательного учреждения в порядке, определенном Федеральным законом от 29.12.2012 № 273-ФЗ «Об образовании в Российской Федерации», Положением о порядке приема, </w:t>
            </w:r>
            <w:r w:rsidRPr="0061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и отчисления воспитанников ДОУ и Уставом дошкольного образовательного учреждения».</w:t>
            </w:r>
          </w:p>
          <w:p w:rsidR="004F44E6" w:rsidRPr="003D779D" w:rsidRDefault="0061641B" w:rsidP="007414F7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41B">
              <w:rPr>
                <w:rFonts w:ascii="Times New Roman" w:hAnsi="Times New Roman" w:cs="Times New Roman"/>
                <w:sz w:val="24"/>
                <w:szCs w:val="24"/>
              </w:rPr>
              <w:t>«Срок полномочий Педагогического совета МБДОУ детский сад № 1 «Тополек» - бессрочно».</w:t>
            </w:r>
          </w:p>
        </w:tc>
      </w:tr>
      <w:tr w:rsidR="004F44E6" w:rsidRPr="003D779D" w:rsidTr="00295349">
        <w:tc>
          <w:tcPr>
            <w:tcW w:w="2582" w:type="dxa"/>
          </w:tcPr>
          <w:p w:rsidR="004F44E6" w:rsidRPr="0035308F" w:rsidRDefault="0035308F" w:rsidP="0035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414F7" w:rsidRPr="0035308F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</w:t>
            </w:r>
          </w:p>
        </w:tc>
        <w:tc>
          <w:tcPr>
            <w:tcW w:w="7908" w:type="dxa"/>
          </w:tcPr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Учреждения состоит из следующих категорий участников образовательного процесса: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родителей (законных представителей) воспитанников;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(в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. руководитель Учреждения);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численность, компетенция Управляющего совета, порядок его формирования и организация деятельности регламентируется Уставом Учреждения.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Члены Управляющего совета из числа родителей (законных представителей) воспитанников избираются на общем родительском собрании.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Члены Управляющего совета из числа работников МБДОУ избираются общим Собранием работников Учреждения. </w:t>
            </w:r>
          </w:p>
          <w:p w:rsid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членов Управляющего совета из работников не может превышать одной четверти от общего числа членов совета. После проведения процедуры кооптации Управляющий совет считается сформированным и приступает к осуществлению своих полномочий.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и секретаря Управляющего совета.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каждый член Совета ДОУ обладает одним голосом, в случае равенства голосов решающим является голос председательствующего в заседании;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протоколом;</w:t>
            </w:r>
          </w:p>
          <w:p w:rsidR="007414F7" w:rsidRPr="007414F7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Управляющего совета дошкольного образовательного учреждения, имеющих право решающего или совещательного голоса».</w:t>
            </w:r>
          </w:p>
          <w:p w:rsidR="004F44E6" w:rsidRPr="003D779D" w:rsidRDefault="007414F7" w:rsidP="007414F7">
            <w:pPr>
              <w:pStyle w:val="a7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      Члены Управляющего совета избираются сроком на 2 года.</w:t>
            </w:r>
          </w:p>
        </w:tc>
      </w:tr>
    </w:tbl>
    <w:p w:rsidR="003D779D" w:rsidRDefault="003D779D" w:rsidP="007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5D58" w:rsidRDefault="009E5D58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12FC" w:rsidRDefault="006C12FC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C6C16" w:rsidRPr="002C4EBD" w:rsidRDefault="00DC6C16" w:rsidP="00DC6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EBD">
        <w:rPr>
          <w:b/>
          <w:color w:val="000000"/>
          <w:sz w:val="28"/>
          <w:szCs w:val="28"/>
        </w:rPr>
        <w:lastRenderedPageBreak/>
        <w:t>СТРУКТУРА УПРАВЛЕНИЯ УЧРЕЖДЕНИЕМ</w:t>
      </w: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C6C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C0489" wp14:editId="0B06C221">
            <wp:extent cx="5940425" cy="6164580"/>
            <wp:effectExtent l="76200" t="0" r="603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DC6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C16" w:rsidRDefault="00DC6C16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12FC" w:rsidRDefault="006C12F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0D5E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3. Оценка образовательной деятельности</w:t>
      </w:r>
    </w:p>
    <w:p w:rsidR="00752B2F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5AA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B2F" w:rsidRPr="003D779D">
        <w:rPr>
          <w:rFonts w:ascii="Times New Roman" w:hAnsi="Times New Roman" w:cs="Times New Roman"/>
          <w:b/>
          <w:sz w:val="24"/>
          <w:szCs w:val="24"/>
        </w:rPr>
        <w:t>Документы, в соответствии с которыми ведется образовательная деятельность:</w:t>
      </w:r>
    </w:p>
    <w:p w:rsidR="008255AA" w:rsidRPr="003D779D" w:rsidRDefault="008255A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B2F" w:rsidRPr="003D779D" w:rsidRDefault="00752B2F" w:rsidP="004E1A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752B2F" w:rsidRPr="003D779D" w:rsidRDefault="00752B2F" w:rsidP="004E1A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752B2F" w:rsidRPr="003D779D" w:rsidRDefault="00752B2F" w:rsidP="004E1AE7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</w:t>
      </w:r>
    </w:p>
    <w:p w:rsidR="008255AA" w:rsidRPr="003D779D" w:rsidRDefault="00752B2F" w:rsidP="004E1A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</w:t>
      </w:r>
      <w:r w:rsidR="00DE06A7" w:rsidRPr="003D779D">
        <w:rPr>
          <w:rFonts w:ascii="Times New Roman" w:hAnsi="Times New Roman" w:cs="Times New Roman"/>
          <w:bCs/>
          <w:sz w:val="24"/>
          <w:szCs w:val="24"/>
        </w:rPr>
        <w:t>ная образовательная Программа МБ</w:t>
      </w:r>
      <w:r w:rsidR="003D779D">
        <w:rPr>
          <w:rFonts w:ascii="Times New Roman" w:hAnsi="Times New Roman" w:cs="Times New Roman"/>
          <w:bCs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 w:rsidR="003D779D"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области.</w:t>
      </w:r>
    </w:p>
    <w:p w:rsidR="00752B2F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B2F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2B2F" w:rsidRPr="003D779D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 с указанием количества обучающихся, групп</w:t>
      </w:r>
    </w:p>
    <w:p w:rsidR="00741A89" w:rsidRPr="003D779D" w:rsidRDefault="00752B2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bCs/>
          <w:sz w:val="24"/>
          <w:szCs w:val="24"/>
        </w:rPr>
        <w:t>Основная образовательна</w:t>
      </w:r>
      <w:r w:rsidR="00DE06A7" w:rsidRPr="003D779D">
        <w:rPr>
          <w:rFonts w:ascii="Times New Roman" w:hAnsi="Times New Roman" w:cs="Times New Roman"/>
          <w:bCs/>
          <w:sz w:val="24"/>
          <w:szCs w:val="24"/>
        </w:rPr>
        <w:t xml:space="preserve">я Программа </w:t>
      </w:r>
      <w:r w:rsidR="003D779D" w:rsidRPr="003D779D">
        <w:rPr>
          <w:rFonts w:ascii="Times New Roman" w:hAnsi="Times New Roman" w:cs="Times New Roman"/>
          <w:bCs/>
          <w:sz w:val="24"/>
          <w:szCs w:val="24"/>
        </w:rPr>
        <w:t>МБ</w:t>
      </w:r>
      <w:r w:rsidR="003D779D">
        <w:rPr>
          <w:rFonts w:ascii="Times New Roman" w:hAnsi="Times New Roman" w:cs="Times New Roman"/>
          <w:bCs/>
          <w:sz w:val="24"/>
          <w:szCs w:val="24"/>
        </w:rPr>
        <w:t>ДОУ д</w:t>
      </w:r>
      <w:r w:rsidR="003D779D" w:rsidRPr="003D779D">
        <w:rPr>
          <w:rFonts w:ascii="Times New Roman" w:hAnsi="Times New Roman" w:cs="Times New Roman"/>
          <w:bCs/>
          <w:sz w:val="24"/>
          <w:szCs w:val="24"/>
        </w:rPr>
        <w:t>етский сад</w:t>
      </w:r>
      <w:r w:rsidR="003D779D">
        <w:rPr>
          <w:rFonts w:ascii="Times New Roman" w:hAnsi="Times New Roman" w:cs="Times New Roman"/>
          <w:bCs/>
          <w:sz w:val="24"/>
          <w:szCs w:val="24"/>
        </w:rPr>
        <w:t xml:space="preserve"> №1 «Тополек» Каменского района Ростовской области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>Основной образовательной п</w:t>
      </w:r>
      <w:r w:rsidRPr="003D779D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дошкольного образования </w:t>
      </w:r>
      <w:r w:rsidRPr="003D779D">
        <w:rPr>
          <w:rFonts w:ascii="Times New Roman" w:hAnsi="Times New Roman" w:cs="Times New Roman"/>
          <w:bCs/>
          <w:sz w:val="24"/>
          <w:szCs w:val="24"/>
        </w:rPr>
        <w:t>«От рождения до школы»</w:t>
      </w:r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 под ред.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651DD" w:rsidRPr="003D779D">
        <w:rPr>
          <w:rFonts w:ascii="Times New Roman" w:hAnsi="Times New Roman" w:cs="Times New Roman"/>
          <w:bCs/>
          <w:sz w:val="24"/>
          <w:szCs w:val="24"/>
        </w:rPr>
        <w:t>М.А.Васильевой</w:t>
      </w:r>
      <w:proofErr w:type="spellEnd"/>
      <w:r w:rsidR="006651DD" w:rsidRPr="003D7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A89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D779D">
        <w:rPr>
          <w:rFonts w:ascii="Times New Roman" w:hAnsi="Times New Roman" w:cs="Times New Roman"/>
          <w:i/>
          <w:sz w:val="24"/>
          <w:szCs w:val="24"/>
        </w:rPr>
        <w:t>Структура</w:t>
      </w:r>
      <w:r w:rsidR="002C5A0A" w:rsidRPr="003D7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839">
        <w:rPr>
          <w:rFonts w:ascii="Times New Roman" w:hAnsi="Times New Roman" w:cs="Times New Roman"/>
          <w:i/>
          <w:sz w:val="24"/>
          <w:szCs w:val="24"/>
        </w:rPr>
        <w:t>и количество групп на 01.09.2019</w:t>
      </w:r>
      <w:r w:rsidRPr="003D77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A89" w:rsidRPr="003D779D" w:rsidRDefault="003E0FE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Фактическая наполн</w:t>
      </w:r>
      <w:r w:rsidR="00EE4839">
        <w:rPr>
          <w:rFonts w:ascii="Times New Roman" w:hAnsi="Times New Roman" w:cs="Times New Roman"/>
          <w:sz w:val="24"/>
          <w:szCs w:val="24"/>
        </w:rPr>
        <w:t>яемость в 2019</w:t>
      </w:r>
      <w:r w:rsidR="0010252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E4839">
        <w:rPr>
          <w:rFonts w:ascii="Times New Roman" w:hAnsi="Times New Roman" w:cs="Times New Roman"/>
          <w:sz w:val="24"/>
          <w:szCs w:val="24"/>
        </w:rPr>
        <w:t>94</w:t>
      </w:r>
      <w:r w:rsidRPr="003D779D">
        <w:rPr>
          <w:rFonts w:ascii="Times New Roman" w:hAnsi="Times New Roman" w:cs="Times New Roman"/>
          <w:sz w:val="24"/>
          <w:szCs w:val="24"/>
        </w:rPr>
        <w:t xml:space="preserve"> воспитанников в 4 возрастных группах. </w:t>
      </w:r>
    </w:p>
    <w:p w:rsidR="00741A89" w:rsidRPr="003D779D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EE4839">
        <w:rPr>
          <w:rFonts w:ascii="Times New Roman" w:hAnsi="Times New Roman" w:cs="Times New Roman"/>
          <w:sz w:val="24"/>
          <w:szCs w:val="24"/>
        </w:rPr>
        <w:t>15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27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EE4839">
        <w:rPr>
          <w:rFonts w:ascii="Times New Roman" w:hAnsi="Times New Roman" w:cs="Times New Roman"/>
          <w:sz w:val="24"/>
          <w:szCs w:val="24"/>
        </w:rPr>
        <w:t>27</w:t>
      </w:r>
    </w:p>
    <w:p w:rsidR="00741A89" w:rsidRPr="003D779D" w:rsidRDefault="00EE483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- 26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89" w:rsidRPr="003D779D" w:rsidRDefault="0010252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  <w:r w:rsidR="006651DD" w:rsidRPr="003D77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1DD" w:rsidRPr="003D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839">
        <w:rPr>
          <w:rFonts w:ascii="Times New Roman" w:hAnsi="Times New Roman" w:cs="Times New Roman"/>
          <w:sz w:val="24"/>
          <w:szCs w:val="24"/>
        </w:rPr>
        <w:t>6</w:t>
      </w:r>
      <w:r w:rsidR="003E0FE9" w:rsidRPr="003D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89" w:rsidRPr="003D779D" w:rsidRDefault="000C627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Обучающиеся с ОВЗ в М</w:t>
      </w:r>
      <w:r w:rsidR="00DE06A7" w:rsidRPr="003D779D">
        <w:rPr>
          <w:rFonts w:ascii="Times New Roman" w:hAnsi="Times New Roman" w:cs="Times New Roman"/>
          <w:b/>
          <w:sz w:val="24"/>
          <w:szCs w:val="24"/>
        </w:rPr>
        <w:t>Б</w:t>
      </w:r>
      <w:r w:rsidR="006651DD" w:rsidRPr="003D779D">
        <w:rPr>
          <w:rFonts w:ascii="Times New Roman" w:hAnsi="Times New Roman" w:cs="Times New Roman"/>
          <w:b/>
          <w:sz w:val="24"/>
          <w:szCs w:val="24"/>
        </w:rPr>
        <w:t>ДОУ по состоянию на 01.09.201</w:t>
      </w:r>
      <w:r w:rsidR="00EE4839">
        <w:rPr>
          <w:rFonts w:ascii="Times New Roman" w:hAnsi="Times New Roman" w:cs="Times New Roman"/>
          <w:b/>
          <w:sz w:val="24"/>
          <w:szCs w:val="24"/>
        </w:rPr>
        <w:t>9</w:t>
      </w:r>
      <w:r w:rsidR="006651DD" w:rsidRPr="003D779D">
        <w:rPr>
          <w:rFonts w:ascii="Times New Roman" w:hAnsi="Times New Roman" w:cs="Times New Roman"/>
          <w:b/>
          <w:sz w:val="24"/>
          <w:szCs w:val="24"/>
        </w:rPr>
        <w:t xml:space="preserve"> год отсутствуют</w:t>
      </w:r>
    </w:p>
    <w:p w:rsidR="00906343" w:rsidRPr="003D779D" w:rsidRDefault="00906343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Все дети являются потенциально способными к усвоению материала образовательных программ и не имеют противопоказаний для участия в занятиях, направленных на более глубокое их развитие. </w:t>
      </w:r>
    </w:p>
    <w:p w:rsidR="006651DD" w:rsidRPr="003D779D" w:rsidRDefault="006651D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CB2" w:rsidRPr="003D779D" w:rsidRDefault="00E15CB2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A0A" w:rsidRPr="003D779D" w:rsidRDefault="002C5A0A" w:rsidP="004E1AE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D779D">
        <w:rPr>
          <w:rFonts w:ascii="Times New Roman" w:hAnsi="Times New Roman" w:cs="Times New Roman"/>
          <w:b/>
          <w:bCs/>
          <w:sz w:val="24"/>
          <w:szCs w:val="24"/>
        </w:rPr>
        <w:t>3. Расписание непосредственно образовательной деятельности (НОД) н</w:t>
      </w:r>
      <w:r w:rsidR="000E1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="00393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2019 </w:t>
      </w:r>
      <w:r w:rsidRPr="003D7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2239"/>
        <w:gridCol w:w="2268"/>
        <w:gridCol w:w="2552"/>
      </w:tblGrid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10-9.25-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9.35-9.50- Познавательно-исследовательская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(ознакомление с окружающим миром)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lastRenderedPageBreak/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Культурный досуг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9.10-9.30- Познавательно-исследовательская деятельность (ознакомление с окружающим миром)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9.40-10.00- Изобразительная деятельность (рисование)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10.35- 10.55 -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15.40 -  ИЗО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Познавательно-исследовательская деятельность (ознакомление с окружающим миром)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9.35-10.00-Коммуникативная деятельность (развитие речи).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10-10.35-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-Досуг «Азбука безопасности» (ПДД/ОБЖ)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16.30 - ИЗО «Веселый карандаш»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Познавательно-исследовательская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(ознакомление с окружающим миром)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9.40-10.10-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10.20-10.50-Коммуникативная деятельность (развитие речи)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15.40 - Познавательно-исследовательская деятельность (Казачество)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Вторник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9.10-9.25- Музыкальная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9.35-9.50- Познавательное развитие (формирование элементарных математических представлений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Досуг «Азбука безопасности»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(ПДД/ОБЖ)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 xml:space="preserve"> 9.10-9.30-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Изобразительная деятельность (конструирование/аппликация)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9.40-10.00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на</w:t>
            </w:r>
            <w:proofErr w:type="gramEnd"/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воздухе)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10.10 -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Познавательно-исследовательская деятельность.</w:t>
            </w:r>
            <w:r w:rsidRPr="00E95E0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 – ИЗО 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«Веселый карандаш»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Познавательно-исследовательская деятельность (формирование элементарных математических пред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ст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авл</w:t>
            </w:r>
            <w:r w:rsidRPr="00E95E01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Музыкальная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10-10.35- Изобразительная деятельность (конструирование).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– 16.05 ИЗО «Веселый карандаш»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Познавательно-исследовательская деятельность (формирование элементарных математических представлений).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Изобразительная деятельность (конструирование)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10.20-10.50-Физическая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16.45- Досуг «Лаборатория любознательных»</w:t>
            </w:r>
          </w:p>
        </w:tc>
      </w:tr>
      <w:tr w:rsidR="00E95E01" w:rsidRPr="00E95E01" w:rsidTr="0035308F">
        <w:trPr>
          <w:trHeight w:val="3393"/>
        </w:trPr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9.10-9.25-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развитие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речи)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9.35-9.50- Физическая культура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 воздухе)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 «В гостях у сказки»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9.10-9.30-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9.40-10.00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Коммуникативная деятельность 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развитие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речи)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Изобразительная деятельность (лепка)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«Азбука безопасности»  (ПДД/ОБЖ)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9.00-9.25-  Познавательно-исследовательская деятельность (ознакомление с миром природы).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Изобразительная деятельность (рисование)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10.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10-10.35-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Физическая культура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Досуг «Маленькие исследователи»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Познавательно-исследовательская деятельность (ознакомление с миром природы).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Музыкальная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деятельность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10.20-10.50-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Изобразительная деятельность (рисование) 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  <w:t xml:space="preserve"> 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«Буквоград»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9.10-9.25-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Коммуникативная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художественной литературой).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 xml:space="preserve"> 9.35-9.50-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 (рисование).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Досуг  «Маленькие исследователи»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9.10-9.30- </w:t>
            </w: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 xml:space="preserve">Познавательно-исследовательская деятельность (формирование элементарных </w:t>
            </w: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lastRenderedPageBreak/>
              <w:t>математических представлений).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15.40- Досуг «Маленькие исследователи» /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9.00-9.25- Коммуникативная деятельность (ознакомление с художественной литературой)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9.35-10.00 -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10.55-11.20 - Физическая культура (на воздухе)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15.40- Познавательно-исследовательская деятельность (Казачество) 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Познавательно-исследовательская деятельность (формирование элементарных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lastRenderedPageBreak/>
              <w:t>математических представлений)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9.40-10.10-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Изобразительная деятельность (рисование)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10.20-10.50- Физическая культура (на воздухе)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15.40-  Досуг «Азбука безопасности»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(ПДД/ОБЖ)</w:t>
            </w:r>
          </w:p>
        </w:tc>
      </w:tr>
      <w:tr w:rsidR="00E95E01" w:rsidRPr="00E95E01" w:rsidTr="0035308F">
        <w:tc>
          <w:tcPr>
            <w:tcW w:w="1560" w:type="dxa"/>
          </w:tcPr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9.10-9.25-  - Физическое развитие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9.35-9.50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Изобразительная деятельность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(лепка/аппликация)</w:t>
            </w:r>
          </w:p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Познавательно-исследовательская деятельность (Казачество)</w:t>
            </w:r>
          </w:p>
        </w:tc>
        <w:tc>
          <w:tcPr>
            <w:tcW w:w="2239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9.10-9.30-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Коммуникативная деятельность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(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ознакомление с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>художественной литературой).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9.40-10.00- Физическая культура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«Творческая мастерская»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9.00-9.25-  Коммуникативная деятельность (ознакомление с художественной литературой)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9.35-10.00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Коммуникативная деятельность (развитие речи).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10.10-10.35-  Изобразительная деятельность (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>рисование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  <w:p w:rsidR="00E95E01" w:rsidRPr="00E95E01" w:rsidRDefault="00E95E01" w:rsidP="00E9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</w:t>
            </w:r>
          </w:p>
        </w:tc>
        <w:tc>
          <w:tcPr>
            <w:tcW w:w="2552" w:type="dxa"/>
          </w:tcPr>
          <w:p w:rsidR="00E95E01" w:rsidRPr="00E95E01" w:rsidRDefault="00E95E01" w:rsidP="00E95E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 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9.00-9.30-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val="x-none" w:eastAsia="ru-RU"/>
              </w:rPr>
              <w:t xml:space="preserve"> Коммуникативная деятельность</w:t>
            </w:r>
            <w:r w:rsidRPr="00E95E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(ознакомление с художественной литературой)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9.40-10.10- Изобразительная деятельность (лепка/аппликация)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II</w:t>
            </w:r>
            <w:r w:rsidRPr="00E95E0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половина дня</w:t>
            </w:r>
          </w:p>
          <w:p w:rsidR="00E95E01" w:rsidRPr="00E95E01" w:rsidRDefault="00E95E01" w:rsidP="00E9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5E01">
              <w:rPr>
                <w:rFonts w:ascii="Times New Roman" w:eastAsia="Times New Roman" w:hAnsi="Times New Roman" w:cs="Arial"/>
                <w:szCs w:val="20"/>
                <w:lang w:val="x-none" w:eastAsia="ru-RU"/>
              </w:rPr>
              <w:t>15.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40 </w:t>
            </w:r>
            <w:r w:rsidRPr="00E95E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E95E01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Досуг «Юный артист»</w:t>
            </w:r>
          </w:p>
        </w:tc>
      </w:tr>
    </w:tbl>
    <w:p w:rsidR="002C5A0A" w:rsidRPr="003D779D" w:rsidRDefault="002C5A0A" w:rsidP="004E1AE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0A" w:rsidRPr="003D779D" w:rsidRDefault="002C5A0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24E" w:rsidRPr="003D779D" w:rsidRDefault="00F5024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024E" w:rsidRPr="003D779D" w:rsidRDefault="00E95E01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024E" w:rsidRPr="003D779D">
        <w:rPr>
          <w:rFonts w:ascii="Times New Roman" w:hAnsi="Times New Roman" w:cs="Times New Roman"/>
          <w:b/>
          <w:sz w:val="24"/>
          <w:szCs w:val="24"/>
        </w:rPr>
        <w:t>. Воспитательная работа и ее направления</w:t>
      </w:r>
    </w:p>
    <w:p w:rsidR="004E4D42" w:rsidRPr="003D779D" w:rsidRDefault="004E4D42" w:rsidP="004E1AE7">
      <w:pPr>
        <w:pStyle w:val="aa"/>
        <w:ind w:firstLine="708"/>
        <w:jc w:val="left"/>
        <w:rPr>
          <w:rStyle w:val="ac"/>
          <w:rFonts w:ascii="Times New Roman" w:hAnsi="Times New Roman"/>
          <w:b w:val="0"/>
        </w:rPr>
      </w:pPr>
      <w:r w:rsidRPr="003D779D">
        <w:rPr>
          <w:rStyle w:val="ac"/>
          <w:rFonts w:ascii="Times New Roman" w:hAnsi="Times New Roman"/>
          <w:b w:val="0"/>
        </w:rPr>
        <w:t>Наша воспитательная работа включает в себя учебно-воспи</w:t>
      </w:r>
      <w:r w:rsidRPr="003D779D">
        <w:rPr>
          <w:rStyle w:val="ac"/>
          <w:rFonts w:ascii="Times New Roman" w:hAnsi="Times New Roman"/>
          <w:b w:val="0"/>
        </w:rPr>
        <w:softHyphen/>
        <w:t>тательный процесс, ориентированный на семейное и социальное окружение ребенка.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В 2019</w:t>
      </w:r>
      <w:r w:rsidR="00F5024E" w:rsidRPr="0043368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024E" w:rsidRPr="003D779D">
        <w:rPr>
          <w:rFonts w:ascii="Times New Roman" w:hAnsi="Times New Roman" w:cs="Times New Roman"/>
          <w:sz w:val="24"/>
          <w:szCs w:val="24"/>
        </w:rPr>
        <w:t>перед М</w:t>
      </w:r>
      <w:r w:rsidR="00E91ED5" w:rsidRPr="003D779D">
        <w:rPr>
          <w:rFonts w:ascii="Times New Roman" w:hAnsi="Times New Roman" w:cs="Times New Roman"/>
          <w:sz w:val="24"/>
          <w:szCs w:val="24"/>
        </w:rPr>
        <w:t>Б</w:t>
      </w:r>
      <w:r w:rsidR="00F5024E" w:rsidRPr="003D779D">
        <w:rPr>
          <w:rFonts w:ascii="Times New Roman" w:hAnsi="Times New Roman" w:cs="Times New Roman"/>
          <w:sz w:val="24"/>
          <w:szCs w:val="24"/>
        </w:rPr>
        <w:t xml:space="preserve">ДОУ стояла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43368E">
        <w:rPr>
          <w:rFonts w:ascii="Times New Roman" w:hAnsi="Times New Roman" w:cs="Times New Roman"/>
          <w:sz w:val="24"/>
          <w:szCs w:val="24"/>
        </w:rPr>
        <w:t>: о</w:t>
      </w:r>
      <w:r w:rsidRPr="0043368E">
        <w:rPr>
          <w:rFonts w:ascii="Times New Roman" w:hAnsi="Times New Roman" w:cs="Times New Roman"/>
          <w:bCs/>
          <w:sz w:val="24"/>
          <w:szCs w:val="24"/>
        </w:rPr>
        <w:t>беспечение оптимальных организационно - педагогических условий для успешного воспитания, обучения, развития, социализации ребенка</w:t>
      </w:r>
      <w:r w:rsidRPr="004336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368E">
        <w:rPr>
          <w:rFonts w:ascii="Times New Roman" w:hAnsi="Times New Roman" w:cs="Times New Roman"/>
          <w:bCs/>
          <w:sz w:val="24"/>
          <w:szCs w:val="24"/>
        </w:rPr>
        <w:t xml:space="preserve">Приобщение детей через соответствующие их индивидуально-возрастным особенностям виды деятельности к социокультурным нормам, традициям общества и государства. </w:t>
      </w:r>
      <w:r w:rsidRPr="0043368E">
        <w:rPr>
          <w:rFonts w:ascii="Times New Roman" w:hAnsi="Times New Roman" w:cs="Times New Roman"/>
          <w:sz w:val="24"/>
          <w:szCs w:val="24"/>
        </w:rPr>
        <w:t xml:space="preserve">Продолжать развивать понимание национальной культурной самобытности, духовной привязанности к своему краю. 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6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Pr="0043368E">
        <w:rPr>
          <w:rFonts w:ascii="Times New Roman" w:hAnsi="Times New Roman" w:cs="Times New Roman"/>
          <w:sz w:val="24"/>
          <w:szCs w:val="24"/>
        </w:rPr>
        <w:t xml:space="preserve">физическое здоровье детей через создания условий для систематического оздоровления организма, через систему физкультурно-оздоровительной работы в соответствии с требованиями </w:t>
      </w:r>
      <w:proofErr w:type="gramStart"/>
      <w:r w:rsidRPr="0043368E">
        <w:rPr>
          <w:rFonts w:ascii="Times New Roman" w:hAnsi="Times New Roman" w:cs="Times New Roman"/>
          <w:sz w:val="24"/>
          <w:szCs w:val="24"/>
        </w:rPr>
        <w:t>ФГОС  ДОУ</w:t>
      </w:r>
      <w:proofErr w:type="gramEnd"/>
      <w:r w:rsidRPr="0043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2. Совершенствование работы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 xml:space="preserve">3. формировать начало этнографической культуры дошкольников, чувство патриотизма. 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lastRenderedPageBreak/>
        <w:t xml:space="preserve">4.Создать условия в ДОУ для организации деятельности по экологическому воспитанию дошкольников в контексте </w:t>
      </w:r>
      <w:proofErr w:type="gramStart"/>
      <w:r w:rsidRPr="0043368E">
        <w:rPr>
          <w:rFonts w:ascii="Times New Roman" w:hAnsi="Times New Roman" w:cs="Times New Roman"/>
          <w:sz w:val="24"/>
          <w:szCs w:val="24"/>
        </w:rPr>
        <w:t>ФГОС  ДОУ</w:t>
      </w:r>
      <w:proofErr w:type="gramEnd"/>
      <w:r w:rsidRPr="00433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Формировать бережливое отношение к окружающему миру в процессе исследовательской деятельности.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8E">
        <w:rPr>
          <w:rFonts w:ascii="Times New Roman" w:hAnsi="Times New Roman" w:cs="Times New Roman"/>
          <w:sz w:val="24"/>
          <w:szCs w:val="24"/>
        </w:rPr>
        <w:t>5.Продолжать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43368E" w:rsidRPr="0043368E" w:rsidRDefault="0043368E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5E01" w:rsidRDefault="00E95E01" w:rsidP="004336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033" w:rsidRPr="007414F7" w:rsidRDefault="007414F7" w:rsidP="007414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414F7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7A4033" w:rsidRPr="003D779D" w:rsidRDefault="007A4033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Взаимоде</w:t>
      </w:r>
      <w:r w:rsidR="00E91ED5" w:rsidRPr="003D779D">
        <w:rPr>
          <w:rFonts w:ascii="Times New Roman" w:hAnsi="Times New Roman" w:cs="Times New Roman"/>
          <w:sz w:val="24"/>
          <w:szCs w:val="24"/>
        </w:rPr>
        <w:t>йствие с родителями коллектив МБ</w:t>
      </w:r>
      <w:r w:rsidRPr="003D779D">
        <w:rPr>
          <w:rFonts w:ascii="Times New Roman" w:hAnsi="Times New Roman" w:cs="Times New Roman"/>
          <w:sz w:val="24"/>
          <w:szCs w:val="24"/>
        </w:rPr>
        <w:t>ДОУ строит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Для решения этих задач используются различные формы работы: групповые родительские собрания, консультации, тренинги, круглые столы, конференции и.т.д.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</w:t>
      </w:r>
      <w:r w:rsidR="00B23304" w:rsidRPr="003D779D">
        <w:rPr>
          <w:rFonts w:ascii="Times New Roman" w:hAnsi="Times New Roman" w:cs="Times New Roman"/>
          <w:sz w:val="24"/>
          <w:szCs w:val="24"/>
        </w:rPr>
        <w:t>тых мероприятий и участие в них</w:t>
      </w:r>
      <w:r w:rsidR="007F0D3A" w:rsidRPr="003D779D">
        <w:rPr>
          <w:rFonts w:ascii="Times New Roman" w:hAnsi="Times New Roman" w:cs="Times New Roman"/>
          <w:sz w:val="24"/>
          <w:szCs w:val="24"/>
        </w:rPr>
        <w:t>.</w:t>
      </w:r>
    </w:p>
    <w:p w:rsidR="007414F7" w:rsidRPr="007414F7" w:rsidRDefault="007414F7" w:rsidP="007414F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F7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воспитанников, сотрудников</w:t>
      </w:r>
      <w:r w:rsidRPr="007414F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6131"/>
      </w:tblGrid>
      <w:tr w:rsidR="007414F7" w:rsidRPr="007414F7" w:rsidTr="007414F7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  В детском саду имеется медицинский кабинет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холодильник для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хранения  вакцин</w:t>
            </w:r>
            <w:proofErr w:type="gramEnd"/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•облучатель бактерицидный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шкаф для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хранения  лекарственных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средств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аптечка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для  оказания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неотложной  помощи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ведро  с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педальной  крышкой  для  мусора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 ростомер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•лотки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•емкость-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контейнер  для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дезинфекции  инструментариев и использованных шприцев и игл.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Основным  источником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 о  состоянии  здоровья  воспитанников  служат  результаты  обязательных  медицинских  осмотров.  </w:t>
            </w:r>
          </w:p>
          <w:p w:rsidR="007414F7" w:rsidRPr="007414F7" w:rsidRDefault="007414F7" w:rsidP="0035308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Проводится  профилактика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гриппа  и  ОРВИ.  </w:t>
            </w: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Дети  получают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 все</w:t>
            </w:r>
            <w:proofErr w:type="gramEnd"/>
            <w:r w:rsidRPr="007414F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 по физкультуре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рта.  Закаливание детского организма проводится систематически во все времена года.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В ДОУ проводятся следующие оздоровительные мероприятия: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•закаливающие процедуры (точечный массаж, полоскание рта, оздоровительный бег, дыхательная гимнастика);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•самомассаж;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•воздушные, солнечные ванны;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•гимнастика пробуждение после сна на постелях под музыку и хождение босиком по массажному коврику;</w:t>
            </w:r>
          </w:p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приём витаминов: фрукты, витамин С;</w:t>
            </w:r>
          </w:p>
        </w:tc>
      </w:tr>
      <w:tr w:rsidR="007414F7" w:rsidRPr="007414F7" w:rsidTr="007414F7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9E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9E5D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    В дошкольном образовательном учреждении  организовано 4-х разовое  питание детей на основании 10 дневного меню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 Питание детей организовано с учётом следующих принципов: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выполнение режима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калорийность питания, ежедневное соблюдение норм потребления продуктов;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гигиена приёма пищи;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индивидуальный подход к детям во время питания;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правильность расстановки мебели.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     Ежедневно для  контроля 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 .</w:t>
            </w:r>
          </w:p>
        </w:tc>
      </w:tr>
      <w:tr w:rsidR="007414F7" w:rsidRPr="007414F7" w:rsidTr="00683722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3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   В дошкольном образовательном учреждении оборудованы: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  физкультурные центры во всех возрастных группах;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·   4 прогулочных участка со спортивным оборудованием.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br/>
              <w:t>   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МДОУ </w:t>
            </w:r>
          </w:p>
        </w:tc>
      </w:tr>
      <w:tr w:rsidR="007414F7" w:rsidRPr="007414F7" w:rsidTr="00683722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3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до</w:t>
            </w:r>
            <w:r w:rsidR="0035308F">
              <w:rPr>
                <w:rFonts w:ascii="Times New Roman" w:hAnsi="Times New Roman" w:cs="Times New Roman"/>
                <w:sz w:val="24"/>
                <w:szCs w:val="24"/>
              </w:rPr>
              <w:t>суга, культурных мероприятий, </w:t>
            </w: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4F7" w:rsidRPr="007414F7" w:rsidRDefault="007414F7" w:rsidP="007414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7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– 4, используются в соответствии с расписанием организации непосредственной образовательной деятельности и годовым планом  воспитательно – образовательной деятельности, составленного на каждый учебный год, </w:t>
            </w:r>
          </w:p>
        </w:tc>
      </w:tr>
    </w:tbl>
    <w:p w:rsidR="007414F7" w:rsidRPr="007414F7" w:rsidRDefault="007414F7" w:rsidP="007414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3304" w:rsidRPr="003D779D" w:rsidRDefault="00B2330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D3A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7611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4. Оценка функционирования внутренней системы качества образования</w:t>
      </w:r>
    </w:p>
    <w:p w:rsidR="00262F69" w:rsidRPr="003D779D" w:rsidRDefault="00262F6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6A2D" w:rsidRPr="003D779D" w:rsidRDefault="00262F6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4D29" w:rsidRPr="003D779D">
        <w:rPr>
          <w:rFonts w:ascii="Times New Roman" w:hAnsi="Times New Roman" w:cs="Times New Roman"/>
          <w:b/>
          <w:sz w:val="24"/>
          <w:szCs w:val="24"/>
        </w:rPr>
        <w:t xml:space="preserve">. Результаты оценки качества </w:t>
      </w:r>
      <w:proofErr w:type="gramStart"/>
      <w:r w:rsidR="007A4D29" w:rsidRPr="003D779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F9462C" w:rsidRPr="003D779D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9462C" w:rsidRPr="003D779D">
        <w:rPr>
          <w:rFonts w:ascii="Times New Roman" w:hAnsi="Times New Roman" w:cs="Times New Roman"/>
          <w:b/>
          <w:sz w:val="24"/>
          <w:szCs w:val="24"/>
        </w:rPr>
        <w:t xml:space="preserve"> основе внутренней оценки качества образования</w:t>
      </w:r>
    </w:p>
    <w:p w:rsidR="00F9462C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B8D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проводится на основе Положения о монитори</w:t>
      </w:r>
      <w:r w:rsidR="00262F69">
        <w:rPr>
          <w:rFonts w:ascii="Times New Roman" w:hAnsi="Times New Roman" w:cs="Times New Roman"/>
          <w:sz w:val="24"/>
          <w:szCs w:val="24"/>
        </w:rPr>
        <w:t>нге в МБДОУ.</w:t>
      </w:r>
    </w:p>
    <w:p w:rsidR="00F9462C" w:rsidRPr="003D779D" w:rsidRDefault="00F9462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Результаты внутренней оценки качества образования по образовательным областям выглядят следующим образом:</w:t>
      </w: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DFF" w:rsidRDefault="00D86DFF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FF" w:rsidRDefault="00D86DFF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55" w:rsidRPr="0035308F" w:rsidRDefault="00F06C55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8F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02068B" w:rsidRPr="003D779D" w:rsidRDefault="0002068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68B" w:rsidRPr="003D779D" w:rsidRDefault="0002068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898" w:rsidRPr="003D779D" w:rsidRDefault="00F06C55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762375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C55" w:rsidRPr="003D779D" w:rsidRDefault="00F06C55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5D58" w:rsidRDefault="009E5D58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C55" w:rsidRPr="0035308F" w:rsidRDefault="00F06C55" w:rsidP="0035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8F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F06C55" w:rsidRDefault="00926C1B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DFF" w:rsidRDefault="00D86DFF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FF" w:rsidRDefault="00D86DFF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FF" w:rsidRDefault="00D86DFF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F0" w:rsidRDefault="00AC2DF0" w:rsidP="00AC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C2DF0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AC2DF0" w:rsidRPr="00AC2DF0" w:rsidRDefault="00AC2DF0" w:rsidP="00AC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DFF" w:rsidRDefault="00AC2DF0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28B48" wp14:editId="3A262A30">
            <wp:extent cx="5772150" cy="37623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6DFF" w:rsidRDefault="00D86DFF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FF" w:rsidRDefault="00D86DFF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Процентные показатели развития дошкольников по образовательным областям в соответствии с ФГОС ДО в сравнении за три последних года, с 2016 по 2018,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Результаты анкетирования родителей о качестве предоставляемых услуг</w:t>
      </w:r>
      <w:r w:rsidR="00DF48B4" w:rsidRPr="003D779D">
        <w:rPr>
          <w:rFonts w:ascii="Times New Roman" w:hAnsi="Times New Roman" w:cs="Times New Roman"/>
          <w:b/>
          <w:sz w:val="24"/>
          <w:szCs w:val="24"/>
        </w:rPr>
        <w:t xml:space="preserve"> за 3 года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D29" w:rsidRPr="003D779D" w:rsidRDefault="00262F69" w:rsidP="004E1AE7">
      <w:pPr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="007A4D29" w:rsidRPr="003D779D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 w:rsidR="007A4D29" w:rsidRPr="003D779D">
        <w:rPr>
          <w:rFonts w:ascii="Times New Roman" w:hAnsi="Times New Roman" w:cs="Times New Roman"/>
          <w:sz w:val="24"/>
          <w:szCs w:val="24"/>
        </w:rPr>
        <w:t xml:space="preserve"> следующую оценку родителями качества предоставляемых услуг: от</w:t>
      </w:r>
      <w:r>
        <w:rPr>
          <w:rFonts w:ascii="Times New Roman" w:hAnsi="Times New Roman" w:cs="Times New Roman"/>
          <w:sz w:val="24"/>
          <w:szCs w:val="24"/>
        </w:rPr>
        <w:t xml:space="preserve">лично -  90,9%, хорошо – 9,1%. </w:t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574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343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4E6A2D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A2D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2669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D29" w:rsidRPr="003D779D" w:rsidRDefault="00E15CB2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Вывод: оценка родителями (законными представителями) качества образов</w:t>
      </w:r>
      <w:r w:rsidR="005D5861" w:rsidRPr="003D779D">
        <w:rPr>
          <w:rFonts w:ascii="Times New Roman" w:hAnsi="Times New Roman" w:cs="Times New Roman"/>
          <w:sz w:val="24"/>
          <w:szCs w:val="24"/>
        </w:rPr>
        <w:t>ательных услуг, предлагаемыми МБ</w:t>
      </w:r>
      <w:r w:rsidR="00262F69">
        <w:rPr>
          <w:rFonts w:ascii="Times New Roman" w:hAnsi="Times New Roman" w:cs="Times New Roman"/>
          <w:sz w:val="24"/>
          <w:szCs w:val="24"/>
        </w:rPr>
        <w:t>ДОУ д</w:t>
      </w:r>
      <w:r w:rsidRPr="003D779D">
        <w:rPr>
          <w:rFonts w:ascii="Times New Roman" w:hAnsi="Times New Roman" w:cs="Times New Roman"/>
          <w:sz w:val="24"/>
          <w:szCs w:val="24"/>
        </w:rPr>
        <w:t>етский сад</w:t>
      </w:r>
      <w:r w:rsidR="00262F69">
        <w:rPr>
          <w:rFonts w:ascii="Times New Roman" w:hAnsi="Times New Roman" w:cs="Times New Roman"/>
          <w:sz w:val="24"/>
          <w:szCs w:val="24"/>
        </w:rPr>
        <w:t xml:space="preserve"> №1 «Тополек»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</w:t>
      </w:r>
      <w:r w:rsidR="005D5861" w:rsidRPr="003D779D">
        <w:rPr>
          <w:rFonts w:ascii="Times New Roman" w:hAnsi="Times New Roman" w:cs="Times New Roman"/>
          <w:sz w:val="24"/>
          <w:szCs w:val="24"/>
        </w:rPr>
        <w:t>эффективной работе коллектива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ДОУ. Тем не менее, есть 8,6% родителей, которые видят недочеты в работе </w:t>
      </w:r>
      <w:r w:rsidR="005D5861" w:rsidRPr="003D779D">
        <w:rPr>
          <w:rFonts w:ascii="Times New Roman" w:hAnsi="Times New Roman" w:cs="Times New Roman"/>
          <w:sz w:val="24"/>
          <w:szCs w:val="24"/>
        </w:rPr>
        <w:t>МБ</w:t>
      </w:r>
      <w:r w:rsidRPr="003D779D">
        <w:rPr>
          <w:rFonts w:ascii="Times New Roman" w:hAnsi="Times New Roman" w:cs="Times New Roman"/>
          <w:sz w:val="24"/>
          <w:szCs w:val="24"/>
        </w:rPr>
        <w:t>ДОУ</w:t>
      </w:r>
      <w:r w:rsidR="004E4D42" w:rsidRPr="003D779D">
        <w:rPr>
          <w:rFonts w:ascii="Times New Roman" w:hAnsi="Times New Roman" w:cs="Times New Roman"/>
          <w:sz w:val="24"/>
          <w:szCs w:val="24"/>
        </w:rPr>
        <w:t>. Именно в направлении устранения этих недочетов необходимо активизировать деятельность.</w:t>
      </w:r>
    </w:p>
    <w:p w:rsidR="007A4D29" w:rsidRPr="003D779D" w:rsidRDefault="007A4D2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48B4" w:rsidRPr="003D779D" w:rsidRDefault="00DF48B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1. Укомплектованность штата</w:t>
      </w:r>
    </w:p>
    <w:p w:rsidR="00DF48B4" w:rsidRPr="003D779D" w:rsidRDefault="00DF48B4" w:rsidP="0063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3A" w:rsidRDefault="005D5861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 w:rsidR="006345D7"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6345D7" w:rsidRPr="003D779D" w:rsidRDefault="006345D7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2. Количество педагогов</w:t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CA72F6" wp14:editId="2DA93A15">
            <wp:extent cx="5219700" cy="27241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D3A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3. Характер</w:t>
      </w:r>
      <w:r w:rsidR="00A35364">
        <w:rPr>
          <w:rFonts w:ascii="Times New Roman" w:hAnsi="Times New Roman" w:cs="Times New Roman"/>
          <w:b/>
          <w:sz w:val="24"/>
          <w:szCs w:val="24"/>
        </w:rPr>
        <w:t xml:space="preserve">истика </w:t>
      </w:r>
      <w:r w:rsidR="005D5861" w:rsidRPr="003D779D">
        <w:rPr>
          <w:rFonts w:ascii="Times New Roman" w:hAnsi="Times New Roman" w:cs="Times New Roman"/>
          <w:b/>
          <w:sz w:val="24"/>
          <w:szCs w:val="24"/>
        </w:rPr>
        <w:t>кадрового обеспечения МБ</w:t>
      </w:r>
      <w:r w:rsidRPr="003D779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F73363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Образование педагогов</w:t>
      </w: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BE" w:rsidRPr="003D779D" w:rsidRDefault="003263B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3812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7FAE" w:rsidRPr="003D779D" w:rsidRDefault="007F0D3A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За последние три года увеличилось количество педагогов, имеющих высшее педагогическое образование.</w:t>
      </w:r>
      <w:r w:rsidR="004415F0" w:rsidRPr="003D779D">
        <w:rPr>
          <w:rFonts w:ascii="Times New Roman" w:hAnsi="Times New Roman" w:cs="Times New Roman"/>
          <w:sz w:val="24"/>
          <w:szCs w:val="24"/>
        </w:rPr>
        <w:t xml:space="preserve"> Это дает возможность более качественно реализовывать Программу.</w:t>
      </w:r>
    </w:p>
    <w:p w:rsidR="00BB7FAE" w:rsidRPr="003D779D" w:rsidRDefault="00BB7FA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364" w:rsidRDefault="00A3536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08F" w:rsidRDefault="0035308F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FAE" w:rsidRPr="00F73363" w:rsidRDefault="00BB7FAE" w:rsidP="003530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lastRenderedPageBreak/>
        <w:t>Стаж педагогов</w:t>
      </w:r>
    </w:p>
    <w:p w:rsidR="00BB7FAE" w:rsidRPr="003D779D" w:rsidRDefault="00BB7FAE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22885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F73363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Квалификационные категории</w:t>
      </w:r>
    </w:p>
    <w:p w:rsidR="004415F0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80C" w:rsidRPr="003D779D" w:rsidRDefault="009A580C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24384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48B4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Количество педагогов, повышающих свое мастерство, неуклонно растет. Это дает возможность более качественно реализовывать положения ФГОС ДО.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F73363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36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085975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E04" w:rsidRPr="003D779D" w:rsidRDefault="004415F0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происходит согласно графику, каждые три года. </w:t>
      </w: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6A9" w:rsidRPr="003D779D" w:rsidRDefault="007A06A9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722" w:rsidRPr="00683722" w:rsidRDefault="00683722" w:rsidP="00683722">
      <w:pPr>
        <w:shd w:val="clear" w:color="auto" w:fill="FFFFFF"/>
        <w:spacing w:before="411" w:after="274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Показатели деятельности МБДОУ детского сада №1 «Тополек», подлежащей самообследованию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313"/>
        <w:gridCol w:w="1916"/>
      </w:tblGrid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B63D4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CB63D4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7D43EB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7D43EB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1A7881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  <w:bookmarkStart w:id="3" w:name="_GoBack"/>
            <w:bookmarkEnd w:id="3"/>
            <w:r w:rsidR="0043368E" w:rsidRPr="004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0"/>
            <w:bookmarkEnd w:id="4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2"/>
            <w:bookmarkEnd w:id="5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1"/>
            <w:bookmarkEnd w:id="6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10B70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8C4C23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26ED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26ED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3"/>
            <w:bookmarkEnd w:id="7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26ED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2"/>
            <w:bookmarkEnd w:id="8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26ED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462685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4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3"/>
            <w:bookmarkEnd w:id="10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3722" w:rsidRPr="0032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A26ED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683722"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5"/>
            <w:bookmarkEnd w:id="11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322B8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4"/>
            <w:bookmarkEnd w:id="12"/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1749F4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722" w:rsidRPr="0017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3722" w:rsidRPr="00683722" w:rsidTr="0068372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683722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83722" w:rsidRPr="00683722" w:rsidRDefault="00B41817" w:rsidP="006837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B0E04" w:rsidRPr="003D779D" w:rsidRDefault="00BB0E0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E0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926C1B" w:rsidRPr="003D779D" w:rsidRDefault="00926C1B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Процентные показатели развития дошкольников по образовательным областям в соответствии с ФГОС ДО в сравнен</w:t>
      </w:r>
      <w:r w:rsidR="00A26ED7">
        <w:rPr>
          <w:rFonts w:ascii="Times New Roman" w:hAnsi="Times New Roman" w:cs="Times New Roman"/>
          <w:sz w:val="24"/>
          <w:szCs w:val="24"/>
        </w:rPr>
        <w:t>ии за три последних года, с 2017 по 2019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неуклонно растут, при этом низкий уровень развития постепенно снижается, что говорит о верно выбранной стратегии работы МБДОУ. </w:t>
      </w:r>
    </w:p>
    <w:p w:rsidR="00F73363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Оценка родителями (законными представителями) качества образов</w:t>
      </w:r>
      <w:r w:rsidR="005D5861" w:rsidRPr="003D779D">
        <w:rPr>
          <w:rFonts w:ascii="Times New Roman" w:hAnsi="Times New Roman" w:cs="Times New Roman"/>
          <w:sz w:val="24"/>
          <w:szCs w:val="24"/>
        </w:rPr>
        <w:t>ательных услуг, предлагаемыми МБ</w:t>
      </w:r>
      <w:r w:rsidR="00F73363">
        <w:rPr>
          <w:rFonts w:ascii="Times New Roman" w:hAnsi="Times New Roman" w:cs="Times New Roman"/>
          <w:sz w:val="24"/>
          <w:szCs w:val="24"/>
        </w:rPr>
        <w:t>ДОУ</w:t>
      </w:r>
      <w:r w:rsidRPr="003D779D">
        <w:rPr>
          <w:rFonts w:ascii="Times New Roman" w:hAnsi="Times New Roman" w:cs="Times New Roman"/>
          <w:sz w:val="24"/>
          <w:szCs w:val="24"/>
        </w:rPr>
        <w:t xml:space="preserve">, достаточно высока, и в течение последних трех лет она неуклонно повышается, что говорит об </w:t>
      </w:r>
      <w:r w:rsidR="005D5861" w:rsidRPr="003D779D">
        <w:rPr>
          <w:rFonts w:ascii="Times New Roman" w:hAnsi="Times New Roman" w:cs="Times New Roman"/>
          <w:sz w:val="24"/>
          <w:szCs w:val="24"/>
        </w:rPr>
        <w:t>эффективной работе коллектива МБ</w:t>
      </w:r>
      <w:r w:rsidRPr="003D779D">
        <w:rPr>
          <w:rFonts w:ascii="Times New Roman" w:hAnsi="Times New Roman" w:cs="Times New Roman"/>
          <w:sz w:val="24"/>
          <w:szCs w:val="24"/>
        </w:rPr>
        <w:t xml:space="preserve">ДОУ. </w:t>
      </w:r>
      <w:r w:rsidR="005D5861" w:rsidRPr="003D779D">
        <w:rPr>
          <w:rFonts w:ascii="Times New Roman" w:hAnsi="Times New Roman" w:cs="Times New Roman"/>
          <w:sz w:val="24"/>
          <w:szCs w:val="24"/>
        </w:rPr>
        <w:t>Вакансии в МБ</w:t>
      </w:r>
      <w:r w:rsidR="00F73363">
        <w:rPr>
          <w:rFonts w:ascii="Times New Roman" w:hAnsi="Times New Roman" w:cs="Times New Roman"/>
          <w:sz w:val="24"/>
          <w:szCs w:val="24"/>
        </w:rPr>
        <w:t>ДОУ отсутствуют.</w:t>
      </w:r>
    </w:p>
    <w:p w:rsidR="00C354F9" w:rsidRPr="003D779D" w:rsidRDefault="005D5861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79D">
        <w:rPr>
          <w:rFonts w:ascii="Times New Roman" w:hAnsi="Times New Roman" w:cs="Times New Roman"/>
          <w:sz w:val="24"/>
          <w:szCs w:val="24"/>
        </w:rPr>
        <w:t>Участие педагогов МБ</w:t>
      </w:r>
      <w:r w:rsidR="00F73363">
        <w:rPr>
          <w:rFonts w:ascii="Times New Roman" w:hAnsi="Times New Roman" w:cs="Times New Roman"/>
          <w:sz w:val="24"/>
          <w:szCs w:val="24"/>
        </w:rPr>
        <w:t>ДОУ д</w:t>
      </w:r>
      <w:r w:rsidR="00C33084" w:rsidRPr="003D779D">
        <w:rPr>
          <w:rFonts w:ascii="Times New Roman" w:hAnsi="Times New Roman" w:cs="Times New Roman"/>
          <w:sz w:val="24"/>
          <w:szCs w:val="24"/>
        </w:rPr>
        <w:t>етский сад</w:t>
      </w:r>
      <w:r w:rsidR="00F73363">
        <w:rPr>
          <w:rFonts w:ascii="Times New Roman" w:hAnsi="Times New Roman" w:cs="Times New Roman"/>
          <w:sz w:val="24"/>
          <w:szCs w:val="24"/>
        </w:rPr>
        <w:t xml:space="preserve"> №1</w:t>
      </w:r>
      <w:r w:rsidR="00C33084" w:rsidRPr="003D779D">
        <w:rPr>
          <w:rFonts w:ascii="Times New Roman" w:hAnsi="Times New Roman" w:cs="Times New Roman"/>
          <w:sz w:val="24"/>
          <w:szCs w:val="24"/>
        </w:rPr>
        <w:t xml:space="preserve"> «Тополек» в профессиональных конкурсах и мероприятиях муниципального уровня является постоянным. С обновлением коллектива такое участие стало более частым. </w:t>
      </w:r>
      <w:r w:rsidR="00F7336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354F9" w:rsidRPr="003D779D">
        <w:rPr>
          <w:rFonts w:ascii="Times New Roman" w:hAnsi="Times New Roman" w:cs="Times New Roman"/>
          <w:sz w:val="24"/>
          <w:szCs w:val="24"/>
        </w:rPr>
        <w:t>конкурсах способствовало повышению рейтинга образовательного учреждения, для дошкольников такое участие повышает статус ребенка среди сверстников, способствует расширению кругозора, становлению ценностного представления об окружающем мире.</w:t>
      </w:r>
    </w:p>
    <w:p w:rsidR="00C33084" w:rsidRPr="003D779D" w:rsidRDefault="00C33084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8B6" w:rsidRPr="003D779D" w:rsidRDefault="00C868B6" w:rsidP="004E1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368E" w:rsidRDefault="0043368E" w:rsidP="00F733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368E" w:rsidRDefault="0043368E" w:rsidP="00F733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3084" w:rsidRDefault="00C868B6" w:rsidP="00F733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Исходя из </w:t>
      </w:r>
      <w:r w:rsidR="00FF1B8D" w:rsidRPr="003D779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r w:rsidR="005D5861" w:rsidRPr="003D779D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Pr="003D779D">
        <w:rPr>
          <w:rFonts w:ascii="Times New Roman" w:hAnsi="Times New Roman" w:cs="Times New Roman"/>
          <w:b/>
          <w:sz w:val="24"/>
          <w:szCs w:val="24"/>
        </w:rPr>
        <w:t xml:space="preserve">ДОУ, были </w:t>
      </w:r>
      <w:r w:rsidR="00F73363">
        <w:rPr>
          <w:rFonts w:ascii="Times New Roman" w:hAnsi="Times New Roman" w:cs="Times New Roman"/>
          <w:b/>
          <w:sz w:val="24"/>
          <w:szCs w:val="24"/>
        </w:rPr>
        <w:t xml:space="preserve">определены задачи на 2019 год. </w:t>
      </w:r>
    </w:p>
    <w:p w:rsidR="006C12FC" w:rsidRPr="00F73363" w:rsidRDefault="006C12FC" w:rsidP="00F733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12FC" w:rsidRPr="006C12FC" w:rsidRDefault="006C12FC" w:rsidP="006C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FC">
        <w:rPr>
          <w:rFonts w:ascii="Times New Roman" w:eastAsia="Times New Roman" w:hAnsi="Times New Roman" w:cs="Times New Roman"/>
          <w:sz w:val="24"/>
          <w:szCs w:val="24"/>
        </w:rPr>
        <w:t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6C12FC" w:rsidRPr="006C12FC" w:rsidRDefault="006C12FC" w:rsidP="006C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FC">
        <w:rPr>
          <w:rFonts w:ascii="Times New Roman" w:eastAsia="Times New Roman" w:hAnsi="Times New Roman" w:cs="Times New Roman"/>
          <w:sz w:val="24"/>
          <w:szCs w:val="24"/>
        </w:rPr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6C12FC" w:rsidRPr="006C12FC" w:rsidRDefault="006C12FC" w:rsidP="006C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FC">
        <w:rPr>
          <w:rFonts w:ascii="Times New Roman" w:eastAsia="Times New Roman" w:hAnsi="Times New Roman" w:cs="Times New Roman"/>
          <w:sz w:val="24"/>
          <w:szCs w:val="24"/>
        </w:rPr>
        <w:t>3. Совершенствование работы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6C12FC" w:rsidRPr="006C12FC" w:rsidRDefault="006C12FC" w:rsidP="006C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FC">
        <w:rPr>
          <w:rFonts w:ascii="Times New Roman" w:eastAsia="Times New Roman" w:hAnsi="Times New Roman" w:cs="Times New Roman"/>
          <w:sz w:val="24"/>
          <w:szCs w:val="24"/>
        </w:rPr>
        <w:t>4.Формирование у детей навыков личной безопасности посредством эффективных методов и приёмов.</w:t>
      </w:r>
    </w:p>
    <w:p w:rsidR="007A4033" w:rsidRPr="00F73363" w:rsidRDefault="007A4033" w:rsidP="004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33" w:rsidRPr="00F73363" w:rsidSect="0035308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411535B"/>
    <w:multiLevelType w:val="hybridMultilevel"/>
    <w:tmpl w:val="7E6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633"/>
    <w:multiLevelType w:val="hybridMultilevel"/>
    <w:tmpl w:val="426EFEE8"/>
    <w:lvl w:ilvl="0" w:tplc="4D4E20A8">
      <w:start w:val="1"/>
      <w:numFmt w:val="decimal"/>
      <w:lvlText w:val="%1."/>
      <w:lvlJc w:val="left"/>
      <w:pPr>
        <w:ind w:left="1234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D7A80"/>
    <w:multiLevelType w:val="hybridMultilevel"/>
    <w:tmpl w:val="043E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252"/>
    <w:multiLevelType w:val="multilevel"/>
    <w:tmpl w:val="018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159"/>
    <w:multiLevelType w:val="multilevel"/>
    <w:tmpl w:val="248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65DA4"/>
    <w:multiLevelType w:val="multilevel"/>
    <w:tmpl w:val="5D8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51D60"/>
    <w:multiLevelType w:val="hybridMultilevel"/>
    <w:tmpl w:val="24D2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2F7"/>
    <w:multiLevelType w:val="hybridMultilevel"/>
    <w:tmpl w:val="C0E80B6A"/>
    <w:lvl w:ilvl="0" w:tplc="2E76F000">
      <w:start w:val="45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716510D4"/>
    <w:multiLevelType w:val="hybridMultilevel"/>
    <w:tmpl w:val="B5F0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9"/>
    <w:rsid w:val="0002068B"/>
    <w:rsid w:val="000B0F35"/>
    <w:rsid w:val="000C627C"/>
    <w:rsid w:val="000D6C06"/>
    <w:rsid w:val="000E1017"/>
    <w:rsid w:val="000E33CF"/>
    <w:rsid w:val="00102527"/>
    <w:rsid w:val="001133F6"/>
    <w:rsid w:val="001725AF"/>
    <w:rsid w:val="001749F4"/>
    <w:rsid w:val="001A7881"/>
    <w:rsid w:val="00256002"/>
    <w:rsid w:val="00262D28"/>
    <w:rsid w:val="00262F69"/>
    <w:rsid w:val="0026623B"/>
    <w:rsid w:val="00295349"/>
    <w:rsid w:val="002B2718"/>
    <w:rsid w:val="002C5A0A"/>
    <w:rsid w:val="00310B70"/>
    <w:rsid w:val="00322B82"/>
    <w:rsid w:val="003263BE"/>
    <w:rsid w:val="00330AA5"/>
    <w:rsid w:val="0033586A"/>
    <w:rsid w:val="0035308F"/>
    <w:rsid w:val="00353D9C"/>
    <w:rsid w:val="00393555"/>
    <w:rsid w:val="003D779D"/>
    <w:rsid w:val="003E0FE9"/>
    <w:rsid w:val="003E52F8"/>
    <w:rsid w:val="003F7B0D"/>
    <w:rsid w:val="00425B18"/>
    <w:rsid w:val="0043368E"/>
    <w:rsid w:val="004415F0"/>
    <w:rsid w:val="00457B5F"/>
    <w:rsid w:val="00462685"/>
    <w:rsid w:val="00470DF4"/>
    <w:rsid w:val="004A2484"/>
    <w:rsid w:val="004B7B29"/>
    <w:rsid w:val="004C0C83"/>
    <w:rsid w:val="004E1AE7"/>
    <w:rsid w:val="004E4D42"/>
    <w:rsid w:val="004E6A2D"/>
    <w:rsid w:val="004F44E6"/>
    <w:rsid w:val="005107DB"/>
    <w:rsid w:val="00554C61"/>
    <w:rsid w:val="00561BC4"/>
    <w:rsid w:val="005848C7"/>
    <w:rsid w:val="005D5861"/>
    <w:rsid w:val="0061641B"/>
    <w:rsid w:val="00626308"/>
    <w:rsid w:val="006345D7"/>
    <w:rsid w:val="00653FC4"/>
    <w:rsid w:val="006651DD"/>
    <w:rsid w:val="006753D4"/>
    <w:rsid w:val="00683722"/>
    <w:rsid w:val="006C058C"/>
    <w:rsid w:val="006C12FC"/>
    <w:rsid w:val="006C7611"/>
    <w:rsid w:val="007042EB"/>
    <w:rsid w:val="007414F7"/>
    <w:rsid w:val="00741A89"/>
    <w:rsid w:val="00752B2F"/>
    <w:rsid w:val="007A06A9"/>
    <w:rsid w:val="007A4033"/>
    <w:rsid w:val="007A4D29"/>
    <w:rsid w:val="007C0335"/>
    <w:rsid w:val="007C3324"/>
    <w:rsid w:val="007D43EB"/>
    <w:rsid w:val="007F0D3A"/>
    <w:rsid w:val="007F402E"/>
    <w:rsid w:val="007F698B"/>
    <w:rsid w:val="00824898"/>
    <w:rsid w:val="008255AA"/>
    <w:rsid w:val="00833B3A"/>
    <w:rsid w:val="00864CB3"/>
    <w:rsid w:val="008C4C23"/>
    <w:rsid w:val="008F0CD8"/>
    <w:rsid w:val="00906343"/>
    <w:rsid w:val="00926C1B"/>
    <w:rsid w:val="00930830"/>
    <w:rsid w:val="009328D4"/>
    <w:rsid w:val="00957D64"/>
    <w:rsid w:val="009624B1"/>
    <w:rsid w:val="009637B5"/>
    <w:rsid w:val="00977029"/>
    <w:rsid w:val="009A580C"/>
    <w:rsid w:val="009E5D58"/>
    <w:rsid w:val="00A00A5D"/>
    <w:rsid w:val="00A11516"/>
    <w:rsid w:val="00A26ED7"/>
    <w:rsid w:val="00A35364"/>
    <w:rsid w:val="00A95201"/>
    <w:rsid w:val="00AC2DF0"/>
    <w:rsid w:val="00AD6DBE"/>
    <w:rsid w:val="00B23304"/>
    <w:rsid w:val="00B41817"/>
    <w:rsid w:val="00B76F46"/>
    <w:rsid w:val="00BB0E04"/>
    <w:rsid w:val="00BB7FAE"/>
    <w:rsid w:val="00C10D5E"/>
    <w:rsid w:val="00C21360"/>
    <w:rsid w:val="00C33084"/>
    <w:rsid w:val="00C354F9"/>
    <w:rsid w:val="00C868B6"/>
    <w:rsid w:val="00C96170"/>
    <w:rsid w:val="00CB63D4"/>
    <w:rsid w:val="00D16185"/>
    <w:rsid w:val="00D42D9C"/>
    <w:rsid w:val="00D5118C"/>
    <w:rsid w:val="00D73936"/>
    <w:rsid w:val="00D86DFF"/>
    <w:rsid w:val="00DC6C16"/>
    <w:rsid w:val="00DE06A7"/>
    <w:rsid w:val="00DF48B4"/>
    <w:rsid w:val="00E15CB2"/>
    <w:rsid w:val="00E35B61"/>
    <w:rsid w:val="00E52922"/>
    <w:rsid w:val="00E73A89"/>
    <w:rsid w:val="00E76145"/>
    <w:rsid w:val="00E844D6"/>
    <w:rsid w:val="00E91ED5"/>
    <w:rsid w:val="00E9263C"/>
    <w:rsid w:val="00E95E01"/>
    <w:rsid w:val="00EE4839"/>
    <w:rsid w:val="00EE722D"/>
    <w:rsid w:val="00EE749D"/>
    <w:rsid w:val="00EF2FB4"/>
    <w:rsid w:val="00F06C55"/>
    <w:rsid w:val="00F5024E"/>
    <w:rsid w:val="00F73363"/>
    <w:rsid w:val="00F9462C"/>
    <w:rsid w:val="00FB7B4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428C"/>
  <w15:docId w15:val="{9F3FCB09-1F01-40FE-8612-9375948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630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2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B2F"/>
    <w:pPr>
      <w:ind w:left="720"/>
      <w:contextualSpacing/>
    </w:pPr>
  </w:style>
  <w:style w:type="paragraph" w:styleId="a7">
    <w:name w:val="No Spacing"/>
    <w:uiPriority w:val="1"/>
    <w:qFormat/>
    <w:rsid w:val="002C5A0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27C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rsid w:val="004E4D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4E4D42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E4D42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425B1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0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45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2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94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452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16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81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55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66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83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7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956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207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48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956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4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6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0.32000000000000017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E-4CA3-B808-4ABB35D42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0.67000000000000048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E-4CA3-B808-4ABB35D42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6.0000000000000026E-2</c:v>
                </c:pt>
                <c:pt idx="3">
                  <c:v>4.0000000000000022E-2</c:v>
                </c:pt>
                <c:pt idx="4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E-4CA3-B808-4ABB35D42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30360"/>
        <c:axId val="236932712"/>
      </c:barChart>
      <c:catAx>
        <c:axId val="23693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932712"/>
        <c:crosses val="autoZero"/>
        <c:auto val="1"/>
        <c:lblAlgn val="ctr"/>
        <c:lblOffset val="100"/>
        <c:noMultiLvlLbl val="0"/>
      </c:catAx>
      <c:valAx>
        <c:axId val="236932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930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4-470A-9068-EF2390887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4-470A-9068-EF2390887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94-470A-9068-EF2390887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2832"/>
        <c:axId val="252211264"/>
      </c:barChart>
      <c:catAx>
        <c:axId val="2522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1264"/>
        <c:crosses val="autoZero"/>
        <c:auto val="1"/>
        <c:lblAlgn val="ctr"/>
        <c:lblOffset val="100"/>
        <c:noMultiLvlLbl val="0"/>
      </c:catAx>
      <c:valAx>
        <c:axId val="2522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3-4264-BDD9-47B522403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7144"/>
        <c:axId val="252217536"/>
      </c:barChart>
      <c:catAx>
        <c:axId val="25221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7536"/>
        <c:crosses val="autoZero"/>
        <c:auto val="1"/>
        <c:lblAlgn val="ctr"/>
        <c:lblOffset val="100"/>
        <c:noMultiLvlLbl val="0"/>
      </c:catAx>
      <c:valAx>
        <c:axId val="25221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7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0.35000000000000014</c:v>
                </c:pt>
                <c:pt idx="1">
                  <c:v>0.42000000000000015</c:v>
                </c:pt>
                <c:pt idx="2">
                  <c:v>0.46</c:v>
                </c:pt>
                <c:pt idx="3">
                  <c:v>0.42000000000000015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4-4CD4-8013-1448C41DD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0.64000000000000035</c:v>
                </c:pt>
                <c:pt idx="1">
                  <c:v>0.52</c:v>
                </c:pt>
                <c:pt idx="2">
                  <c:v>0.52</c:v>
                </c:pt>
                <c:pt idx="3">
                  <c:v>0.54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4-4CD4-8013-1448C41DD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6.0000000000000026E-2</c:v>
                </c:pt>
                <c:pt idx="2">
                  <c:v>2.0000000000000011E-2</c:v>
                </c:pt>
                <c:pt idx="3">
                  <c:v>4.0000000000000022E-2</c:v>
                </c:pt>
                <c:pt idx="4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4-4CD4-8013-1448C41DD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90072"/>
        <c:axId val="252208128"/>
      </c:barChart>
      <c:catAx>
        <c:axId val="122590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208128"/>
        <c:crosses val="autoZero"/>
        <c:auto val="1"/>
        <c:lblAlgn val="ctr"/>
        <c:lblOffset val="100"/>
        <c:noMultiLvlLbl val="0"/>
      </c:catAx>
      <c:valAx>
        <c:axId val="25220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590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0.32000000000000017</c:v>
                </c:pt>
                <c:pt idx="1">
                  <c:v>0.4</c:v>
                </c:pt>
                <c:pt idx="2">
                  <c:v>0.44</c:v>
                </c:pt>
                <c:pt idx="3">
                  <c:v>0.4</c:v>
                </c:pt>
                <c:pt idx="4">
                  <c:v>0.24000000000000007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C-436B-8759-C813A6F686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0.67000000000000048</c:v>
                </c:pt>
                <c:pt idx="1">
                  <c:v>0.52</c:v>
                </c:pt>
                <c:pt idx="2">
                  <c:v>0.5</c:v>
                </c:pt>
                <c:pt idx="3">
                  <c:v>0.56000000000000005</c:v>
                </c:pt>
                <c:pt idx="4">
                  <c:v>0.70000000000000029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2C-436B-8759-C813A6F686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8.0000000000000043E-2</c:v>
                </c:pt>
                <c:pt idx="2">
                  <c:v>6.0000000000000026E-2</c:v>
                </c:pt>
                <c:pt idx="3">
                  <c:v>4.0000000000000022E-2</c:v>
                </c:pt>
                <c:pt idx="4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2C-436B-8759-C813A6F68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30360"/>
        <c:axId val="236932712"/>
      </c:barChart>
      <c:catAx>
        <c:axId val="23693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932712"/>
        <c:crosses val="autoZero"/>
        <c:auto val="1"/>
        <c:lblAlgn val="ctr"/>
        <c:lblOffset val="100"/>
        <c:noMultiLvlLbl val="0"/>
      </c:catAx>
      <c:valAx>
        <c:axId val="236932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930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4-4B94-9493-EEA7268E6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64-4EB3-886C-7738D9AAE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родителями качества образовательных услуг, 2019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качества образовательных услуг, 2018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1A11-474E-9DC3-3FFEF7A424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D-4FAD-9553-70E86C326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19773167040239E-2"/>
          <c:y val="3.456213958656628E-2"/>
          <c:w val="0.67818648581336094"/>
          <c:h val="0.82406728356035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7.5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4-4146-9245-226B723D60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муз.руководитель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B4-4146-9245-226B723D60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учитель-логопед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B4-4146-9245-226B723D60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 психолог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B4-4146-9245-226B723D60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7"/>
        <c:overlap val="5"/>
        <c:axId val="252211656"/>
        <c:axId val="252212048"/>
      </c:barChart>
      <c:catAx>
        <c:axId val="252211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2048"/>
        <c:crosses val="autoZero"/>
        <c:auto val="1"/>
        <c:lblAlgn val="ctr"/>
        <c:lblOffset val="100"/>
        <c:noMultiLvlLbl val="0"/>
      </c:catAx>
      <c:valAx>
        <c:axId val="25221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1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50479912638667"/>
          <c:y val="0.33139474698529814"/>
          <c:w val="0.24189666072762797"/>
          <c:h val="0.53301470183359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A-4EC7-9B1A-B49113E63C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A-4EC7-9B1A-B49113E63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07344"/>
        <c:axId val="252210872"/>
      </c:barChart>
      <c:catAx>
        <c:axId val="25220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10872"/>
        <c:crosses val="autoZero"/>
        <c:auto val="1"/>
        <c:lblAlgn val="ctr"/>
        <c:lblOffset val="100"/>
        <c:noMultiLvlLbl val="0"/>
      </c:catAx>
      <c:valAx>
        <c:axId val="252210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0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E6-4E23-ABA2-1593FA04A4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E6-4E23-ABA2-1593FA04A4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E6-4E23-ABA2-1593FA04A4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E6-4E23-ABA2-1593FA04A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215968"/>
        <c:axId val="252208912"/>
      </c:barChart>
      <c:catAx>
        <c:axId val="2522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208912"/>
        <c:crosses val="autoZero"/>
        <c:auto val="1"/>
        <c:lblAlgn val="ctr"/>
        <c:lblOffset val="100"/>
        <c:noMultiLvlLbl val="0"/>
      </c:catAx>
      <c:valAx>
        <c:axId val="25220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21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25A49-40DD-451F-B2E6-F9754F0F4C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65E0564-E7DD-40D3-BEFA-ED8AD53811E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    Учредитель</a:t>
          </a:r>
        </a:p>
      </dgm:t>
    </dgm:pt>
    <dgm:pt modelId="{5B70C737-EE83-4CAF-ACCB-9DDAC0461154}" type="parTrans" cxnId="{DA9FFAD1-FF88-4898-8DBA-31192F030D4C}">
      <dgm:prSet/>
      <dgm:spPr/>
      <dgm:t>
        <a:bodyPr/>
        <a:lstStyle/>
        <a:p>
          <a:endParaRPr lang="ru-RU"/>
        </a:p>
      </dgm:t>
    </dgm:pt>
    <dgm:pt modelId="{FF1B2739-C098-438F-9647-98139FF0F9EF}" type="sibTrans" cxnId="{DA9FFAD1-FF88-4898-8DBA-31192F030D4C}">
      <dgm:prSet/>
      <dgm:spPr/>
      <dgm:t>
        <a:bodyPr/>
        <a:lstStyle/>
        <a:p>
          <a:endParaRPr lang="ru-RU"/>
        </a:p>
      </dgm:t>
    </dgm:pt>
    <dgm:pt modelId="{68451CC5-5292-4584-A32E-95734EECFB57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Заведующий</a:t>
          </a:r>
        </a:p>
        <a:p>
          <a:pPr rtl="0"/>
          <a:r>
            <a:rPr lang="ru-RU" smtClean="0"/>
            <a:t>Карьгина Н.Н. </a:t>
          </a:r>
        </a:p>
      </dgm:t>
    </dgm:pt>
    <dgm:pt modelId="{E0E660A7-75E2-46A7-825B-620A7D8514D6}" type="parTrans" cxnId="{39A3918E-7404-41FC-A794-CE3CB9B6CD51}">
      <dgm:prSet/>
      <dgm:spPr/>
      <dgm:t>
        <a:bodyPr/>
        <a:lstStyle/>
        <a:p>
          <a:endParaRPr lang="ru-RU"/>
        </a:p>
      </dgm:t>
    </dgm:pt>
    <dgm:pt modelId="{A8D39352-6A56-4531-9542-205BB2CA378C}" type="sibTrans" cxnId="{39A3918E-7404-41FC-A794-CE3CB9B6CD51}">
      <dgm:prSet/>
      <dgm:spPr/>
      <dgm:t>
        <a:bodyPr/>
        <a:lstStyle/>
        <a:p>
          <a:endParaRPr lang="ru-RU"/>
        </a:p>
      </dgm:t>
    </dgm:pt>
    <dgm:pt modelId="{A0BB44AD-90E0-4ACB-8F8D-71EF0C9F4A6D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Педагогический совет</a:t>
          </a:r>
        </a:p>
      </dgm:t>
    </dgm:pt>
    <dgm:pt modelId="{EB05A3DC-1299-49B2-97D5-A36702C4B92D}" type="parTrans" cxnId="{0E62E629-5925-4EE0-A6AC-351B1CAC5FC8}">
      <dgm:prSet/>
      <dgm:spPr/>
      <dgm:t>
        <a:bodyPr/>
        <a:lstStyle/>
        <a:p>
          <a:endParaRPr lang="ru-RU"/>
        </a:p>
      </dgm:t>
    </dgm:pt>
    <dgm:pt modelId="{C0DC133B-C705-4668-81A1-19EA721C2461}" type="sibTrans" cxnId="{0E62E629-5925-4EE0-A6AC-351B1CAC5FC8}">
      <dgm:prSet/>
      <dgm:spPr/>
      <dgm:t>
        <a:bodyPr/>
        <a:lstStyle/>
        <a:p>
          <a:endParaRPr lang="ru-RU"/>
        </a:p>
      </dgm:t>
    </dgm:pt>
    <dgm:pt modelId="{35DF1ADB-7E91-4033-A0E8-E70E049F833B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Общее собрание работников</a:t>
          </a:r>
        </a:p>
      </dgm:t>
    </dgm:pt>
    <dgm:pt modelId="{ADA39D61-E0FC-46E7-B7CE-DFA3A25B746F}" type="parTrans" cxnId="{BA3719DB-0F47-4AFE-950E-B4FD8C8DF154}">
      <dgm:prSet/>
      <dgm:spPr/>
      <dgm:t>
        <a:bodyPr/>
        <a:lstStyle/>
        <a:p>
          <a:endParaRPr lang="ru-RU"/>
        </a:p>
      </dgm:t>
    </dgm:pt>
    <dgm:pt modelId="{AB82E1BD-19CA-4285-A4A7-36210C0BD243}" type="sibTrans" cxnId="{BA3719DB-0F47-4AFE-950E-B4FD8C8DF154}">
      <dgm:prSet/>
      <dgm:spPr/>
      <dgm:t>
        <a:bodyPr/>
        <a:lstStyle/>
        <a:p>
          <a:endParaRPr lang="ru-RU"/>
        </a:p>
      </dgm:t>
    </dgm:pt>
    <dgm:pt modelId="{4114540C-08BA-492A-AFA7-E12B6C060503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r>
            <a:rPr lang="ru-RU" smtClean="0"/>
            <a:t>Профсоюзный комитет</a:t>
          </a:r>
        </a:p>
        <a:p>
          <a:pPr rtl="0"/>
          <a:r>
            <a:rPr lang="ru-RU" smtClean="0"/>
            <a:t>Председатель</a:t>
          </a:r>
        </a:p>
        <a:p>
          <a:pPr rtl="0"/>
          <a:r>
            <a:rPr lang="ru-RU" smtClean="0"/>
            <a:t>Артемова И.И.</a:t>
          </a:r>
        </a:p>
      </dgm:t>
    </dgm:pt>
    <dgm:pt modelId="{094EEC53-54D8-4687-9B88-852C2997C107}" type="parTrans" cxnId="{894BDD7F-22BB-4CD0-B22C-DAA195BDE702}">
      <dgm:prSet/>
      <dgm:spPr/>
      <dgm:t>
        <a:bodyPr/>
        <a:lstStyle/>
        <a:p>
          <a:endParaRPr lang="ru-RU"/>
        </a:p>
      </dgm:t>
    </dgm:pt>
    <dgm:pt modelId="{7725BCE5-C602-4B49-90E8-146DC0209257}" type="sibTrans" cxnId="{894BDD7F-22BB-4CD0-B22C-DAA195BDE702}">
      <dgm:prSet/>
      <dgm:spPr/>
      <dgm:t>
        <a:bodyPr/>
        <a:lstStyle/>
        <a:p>
          <a:endParaRPr lang="ru-RU"/>
        </a:p>
      </dgm:t>
    </dgm:pt>
    <dgm:pt modelId="{4A3389BE-71C3-49E3-B135-767AE085B03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Управляющий совет</a:t>
          </a:r>
        </a:p>
      </dgm:t>
    </dgm:pt>
    <dgm:pt modelId="{AE0DED20-8E36-43E8-8C4B-F5BC5D868589}" type="parTrans" cxnId="{75128270-922D-45A6-A611-4F91A9035D09}">
      <dgm:prSet/>
      <dgm:spPr/>
      <dgm:t>
        <a:bodyPr/>
        <a:lstStyle/>
        <a:p>
          <a:endParaRPr lang="ru-RU"/>
        </a:p>
      </dgm:t>
    </dgm:pt>
    <dgm:pt modelId="{246CE788-0202-4131-BA6B-C0FC1CA84906}" type="sibTrans" cxnId="{75128270-922D-45A6-A611-4F91A9035D09}">
      <dgm:prSet/>
      <dgm:spPr/>
      <dgm:t>
        <a:bodyPr/>
        <a:lstStyle/>
        <a:p>
          <a:endParaRPr lang="ru-RU"/>
        </a:p>
      </dgm:t>
    </dgm:pt>
    <dgm:pt modelId="{D00557D7-3CD0-4405-89D2-2D19D58A8656}" type="asst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0"/>
          <a:endParaRPr lang="ru-RU" smtClean="0"/>
        </a:p>
        <a:p>
          <a:pPr rtl="0"/>
          <a:r>
            <a:rPr lang="ru-RU" smtClean="0"/>
            <a:t>Родительский комитет </a:t>
          </a:r>
        </a:p>
      </dgm:t>
    </dgm:pt>
    <dgm:pt modelId="{21BA2B7F-C7CE-4831-8C09-84FF57091F3B}" type="parTrans" cxnId="{449CC533-6D91-4FF1-9A87-763DC90749A7}">
      <dgm:prSet/>
      <dgm:spPr/>
      <dgm:t>
        <a:bodyPr/>
        <a:lstStyle/>
        <a:p>
          <a:endParaRPr lang="ru-RU"/>
        </a:p>
      </dgm:t>
    </dgm:pt>
    <dgm:pt modelId="{19E4CD87-B58F-4393-9E6E-33F3B0CE7249}" type="sibTrans" cxnId="{449CC533-6D91-4FF1-9A87-763DC90749A7}">
      <dgm:prSet/>
      <dgm:spPr/>
      <dgm:t>
        <a:bodyPr/>
        <a:lstStyle/>
        <a:p>
          <a:endParaRPr lang="ru-RU"/>
        </a:p>
      </dgm:t>
    </dgm:pt>
    <dgm:pt modelId="{560FF5B4-918B-4A86-AB06-16F55781A397}" type="pres">
      <dgm:prSet presAssocID="{D1025A49-40DD-451F-B2E6-F9754F0F4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7FD3A1-820F-4545-9BAB-30041EF0D12D}" type="pres">
      <dgm:prSet presAssocID="{D65E0564-E7DD-40D3-BEFA-ED8AD53811EF}" presName="hierRoot1" presStyleCnt="0">
        <dgm:presLayoutVars>
          <dgm:hierBranch/>
        </dgm:presLayoutVars>
      </dgm:prSet>
      <dgm:spPr/>
    </dgm:pt>
    <dgm:pt modelId="{C3765A43-B4E1-44F4-93F8-2383E618D86E}" type="pres">
      <dgm:prSet presAssocID="{D65E0564-E7DD-40D3-BEFA-ED8AD53811EF}" presName="rootComposite1" presStyleCnt="0"/>
      <dgm:spPr/>
    </dgm:pt>
    <dgm:pt modelId="{0693D836-EF79-4622-96D6-1A825D306B27}" type="pres">
      <dgm:prSet presAssocID="{D65E0564-E7DD-40D3-BEFA-ED8AD53811E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19A75B-4D6A-4661-8277-6E1CBE120EF7}" type="pres">
      <dgm:prSet presAssocID="{D65E0564-E7DD-40D3-BEFA-ED8AD5381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3A3E8D-123D-476D-8125-5EF433AA5D3D}" type="pres">
      <dgm:prSet presAssocID="{D65E0564-E7DD-40D3-BEFA-ED8AD53811EF}" presName="hierChild2" presStyleCnt="0"/>
      <dgm:spPr/>
    </dgm:pt>
    <dgm:pt modelId="{66070751-6555-4912-B8C9-3A43FCE527DE}" type="pres">
      <dgm:prSet presAssocID="{E0E660A7-75E2-46A7-825B-620A7D8514D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B35DA09-8C72-4E1D-98EF-2EB39183CFDB}" type="pres">
      <dgm:prSet presAssocID="{68451CC5-5292-4584-A32E-95734EECFB57}" presName="hierRoot2" presStyleCnt="0">
        <dgm:presLayoutVars>
          <dgm:hierBranch/>
        </dgm:presLayoutVars>
      </dgm:prSet>
      <dgm:spPr/>
    </dgm:pt>
    <dgm:pt modelId="{8C2BD018-1066-47F7-8FFC-E89B5DD7CBA8}" type="pres">
      <dgm:prSet presAssocID="{68451CC5-5292-4584-A32E-95734EECFB57}" presName="rootComposite" presStyleCnt="0"/>
      <dgm:spPr/>
    </dgm:pt>
    <dgm:pt modelId="{9DE99636-DA13-4988-86FF-8CCAC82B5B8D}" type="pres">
      <dgm:prSet presAssocID="{68451CC5-5292-4584-A32E-95734EECFB5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C6A3D-D643-46E0-A930-18CB717C0D50}" type="pres">
      <dgm:prSet presAssocID="{68451CC5-5292-4584-A32E-95734EECFB57}" presName="rootConnector" presStyleLbl="node2" presStyleIdx="0" presStyleCnt="1"/>
      <dgm:spPr/>
      <dgm:t>
        <a:bodyPr/>
        <a:lstStyle/>
        <a:p>
          <a:endParaRPr lang="ru-RU"/>
        </a:p>
      </dgm:t>
    </dgm:pt>
    <dgm:pt modelId="{D513C770-2B05-48B4-92ED-EDA72A4CF24A}" type="pres">
      <dgm:prSet presAssocID="{68451CC5-5292-4584-A32E-95734EECFB57}" presName="hierChild4" presStyleCnt="0"/>
      <dgm:spPr/>
    </dgm:pt>
    <dgm:pt modelId="{68C4E068-6AC6-4AFD-AB9D-D953F49FA701}" type="pres">
      <dgm:prSet presAssocID="{EB05A3DC-1299-49B2-97D5-A36702C4B92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B604BE-45B1-416C-885F-B941FA9B61B4}" type="pres">
      <dgm:prSet presAssocID="{A0BB44AD-90E0-4ACB-8F8D-71EF0C9F4A6D}" presName="hierRoot2" presStyleCnt="0">
        <dgm:presLayoutVars>
          <dgm:hierBranch/>
        </dgm:presLayoutVars>
      </dgm:prSet>
      <dgm:spPr/>
    </dgm:pt>
    <dgm:pt modelId="{708165D5-DE5D-4D87-A37D-9DE020727F7C}" type="pres">
      <dgm:prSet presAssocID="{A0BB44AD-90E0-4ACB-8F8D-71EF0C9F4A6D}" presName="rootComposite" presStyleCnt="0"/>
      <dgm:spPr/>
    </dgm:pt>
    <dgm:pt modelId="{85AA7DA0-11CE-41B3-B851-B7B347AF8284}" type="pres">
      <dgm:prSet presAssocID="{A0BB44AD-90E0-4ACB-8F8D-71EF0C9F4A6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B7ECF-0167-4921-8A85-AB7B4093ED4B}" type="pres">
      <dgm:prSet presAssocID="{A0BB44AD-90E0-4ACB-8F8D-71EF0C9F4A6D}" presName="rootConnector" presStyleLbl="node3" presStyleIdx="0" presStyleCnt="3"/>
      <dgm:spPr/>
      <dgm:t>
        <a:bodyPr/>
        <a:lstStyle/>
        <a:p>
          <a:endParaRPr lang="ru-RU"/>
        </a:p>
      </dgm:t>
    </dgm:pt>
    <dgm:pt modelId="{F14EC6EC-87C3-49A4-8B30-444629E4A9A8}" type="pres">
      <dgm:prSet presAssocID="{A0BB44AD-90E0-4ACB-8F8D-71EF0C9F4A6D}" presName="hierChild4" presStyleCnt="0"/>
      <dgm:spPr/>
    </dgm:pt>
    <dgm:pt modelId="{B75908E6-1E64-433D-A6E4-C2BB11D8AA48}" type="pres">
      <dgm:prSet presAssocID="{A0BB44AD-90E0-4ACB-8F8D-71EF0C9F4A6D}" presName="hierChild5" presStyleCnt="0"/>
      <dgm:spPr/>
    </dgm:pt>
    <dgm:pt modelId="{0E96DAF9-B60B-452B-BF8B-BDBA24C12136}" type="pres">
      <dgm:prSet presAssocID="{ADA39D61-E0FC-46E7-B7CE-DFA3A25B746F}" presName="Name35" presStyleLbl="parChTrans1D3" presStyleIdx="1" presStyleCnt="3"/>
      <dgm:spPr/>
      <dgm:t>
        <a:bodyPr/>
        <a:lstStyle/>
        <a:p>
          <a:endParaRPr lang="ru-RU"/>
        </a:p>
      </dgm:t>
    </dgm:pt>
    <dgm:pt modelId="{9A379D0D-0A10-4409-9BED-8D74F5DFD1F8}" type="pres">
      <dgm:prSet presAssocID="{35DF1ADB-7E91-4033-A0E8-E70E049F833B}" presName="hierRoot2" presStyleCnt="0">
        <dgm:presLayoutVars>
          <dgm:hierBranch/>
        </dgm:presLayoutVars>
      </dgm:prSet>
      <dgm:spPr/>
    </dgm:pt>
    <dgm:pt modelId="{CB9CE6C5-1663-457B-9F29-F3F5B33D5085}" type="pres">
      <dgm:prSet presAssocID="{35DF1ADB-7E91-4033-A0E8-E70E049F833B}" presName="rootComposite" presStyleCnt="0"/>
      <dgm:spPr/>
    </dgm:pt>
    <dgm:pt modelId="{C2BB79E6-E11F-4213-97BE-450C31466947}" type="pres">
      <dgm:prSet presAssocID="{35DF1ADB-7E91-4033-A0E8-E70E049F833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DD760-0295-479B-862A-C281DD17F30E}" type="pres">
      <dgm:prSet presAssocID="{35DF1ADB-7E91-4033-A0E8-E70E049F833B}" presName="rootConnector" presStyleLbl="node3" presStyleIdx="1" presStyleCnt="3"/>
      <dgm:spPr/>
      <dgm:t>
        <a:bodyPr/>
        <a:lstStyle/>
        <a:p>
          <a:endParaRPr lang="ru-RU"/>
        </a:p>
      </dgm:t>
    </dgm:pt>
    <dgm:pt modelId="{D1963F11-A583-4DA8-BB22-729993F26314}" type="pres">
      <dgm:prSet presAssocID="{35DF1ADB-7E91-4033-A0E8-E70E049F833B}" presName="hierChild4" presStyleCnt="0"/>
      <dgm:spPr/>
    </dgm:pt>
    <dgm:pt modelId="{B31E5F57-A3A0-46F0-BBDB-44D279A1AFE4}" type="pres">
      <dgm:prSet presAssocID="{35DF1ADB-7E91-4033-A0E8-E70E049F833B}" presName="hierChild5" presStyleCnt="0"/>
      <dgm:spPr/>
    </dgm:pt>
    <dgm:pt modelId="{7337E26B-3AA2-4FEC-BB9F-F7062B206FFE}" type="pres">
      <dgm:prSet presAssocID="{094EEC53-54D8-4687-9B88-852C2997C107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F2B2BEC-ED24-4CF4-9A7F-FD7D68EA860C}" type="pres">
      <dgm:prSet presAssocID="{4114540C-08BA-492A-AFA7-E12B6C060503}" presName="hierRoot3" presStyleCnt="0">
        <dgm:presLayoutVars>
          <dgm:hierBranch/>
        </dgm:presLayoutVars>
      </dgm:prSet>
      <dgm:spPr/>
    </dgm:pt>
    <dgm:pt modelId="{05AE26CB-494A-48D6-8BDA-9158B1BD9A0A}" type="pres">
      <dgm:prSet presAssocID="{4114540C-08BA-492A-AFA7-E12B6C060503}" presName="rootComposite3" presStyleCnt="0"/>
      <dgm:spPr/>
    </dgm:pt>
    <dgm:pt modelId="{BE8135C6-2359-4C4A-9FE4-86F617C6E35F}" type="pres">
      <dgm:prSet presAssocID="{4114540C-08BA-492A-AFA7-E12B6C060503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685860-F035-4E59-903E-B59F36656511}" type="pres">
      <dgm:prSet presAssocID="{4114540C-08BA-492A-AFA7-E12B6C060503}" presName="rootConnector3" presStyleLbl="asst3" presStyleIdx="0" presStyleCnt="2"/>
      <dgm:spPr/>
      <dgm:t>
        <a:bodyPr/>
        <a:lstStyle/>
        <a:p>
          <a:endParaRPr lang="ru-RU"/>
        </a:p>
      </dgm:t>
    </dgm:pt>
    <dgm:pt modelId="{36606BBB-CECE-416B-8B9C-74A37DDF5F76}" type="pres">
      <dgm:prSet presAssocID="{4114540C-08BA-492A-AFA7-E12B6C060503}" presName="hierChild6" presStyleCnt="0"/>
      <dgm:spPr/>
    </dgm:pt>
    <dgm:pt modelId="{2E3EFEFE-82FD-4D92-B627-A854CA9F54B6}" type="pres">
      <dgm:prSet presAssocID="{4114540C-08BA-492A-AFA7-E12B6C060503}" presName="hierChild7" presStyleCnt="0"/>
      <dgm:spPr/>
    </dgm:pt>
    <dgm:pt modelId="{A3E0CDF2-B010-48E8-B802-5090F4B38848}" type="pres">
      <dgm:prSet presAssocID="{AE0DED20-8E36-43E8-8C4B-F5BC5D86858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C3B5720-32B1-499A-92A3-7379B704229B}" type="pres">
      <dgm:prSet presAssocID="{4A3389BE-71C3-49E3-B135-767AE085B031}" presName="hierRoot2" presStyleCnt="0">
        <dgm:presLayoutVars>
          <dgm:hierBranch val="r"/>
        </dgm:presLayoutVars>
      </dgm:prSet>
      <dgm:spPr/>
    </dgm:pt>
    <dgm:pt modelId="{3D10EE3A-DB63-44E6-BC37-7A69DC276AFD}" type="pres">
      <dgm:prSet presAssocID="{4A3389BE-71C3-49E3-B135-767AE085B031}" presName="rootComposite" presStyleCnt="0"/>
      <dgm:spPr/>
    </dgm:pt>
    <dgm:pt modelId="{8597AA35-B74F-4A85-884A-DEBCB9C47488}" type="pres">
      <dgm:prSet presAssocID="{4A3389BE-71C3-49E3-B135-767AE085B03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90476-5F90-4910-AB4A-A703E34678B0}" type="pres">
      <dgm:prSet presAssocID="{4A3389BE-71C3-49E3-B135-767AE085B031}" presName="rootConnector" presStyleLbl="node3" presStyleIdx="2" presStyleCnt="3"/>
      <dgm:spPr/>
      <dgm:t>
        <a:bodyPr/>
        <a:lstStyle/>
        <a:p>
          <a:endParaRPr lang="ru-RU"/>
        </a:p>
      </dgm:t>
    </dgm:pt>
    <dgm:pt modelId="{46FAF23A-C81E-44DF-AE42-195CFBD55A3E}" type="pres">
      <dgm:prSet presAssocID="{4A3389BE-71C3-49E3-B135-767AE085B031}" presName="hierChild4" presStyleCnt="0"/>
      <dgm:spPr/>
    </dgm:pt>
    <dgm:pt modelId="{964FD6DE-3F4F-43E3-A750-D01CF68C6A30}" type="pres">
      <dgm:prSet presAssocID="{4A3389BE-71C3-49E3-B135-767AE085B031}" presName="hierChild5" presStyleCnt="0"/>
      <dgm:spPr/>
    </dgm:pt>
    <dgm:pt modelId="{7570019A-D4CD-466E-A840-5F8A64E69E22}" type="pres">
      <dgm:prSet presAssocID="{21BA2B7F-C7CE-4831-8C09-84FF57091F3B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FF8C4DDD-6885-4483-9E36-D02602182654}" type="pres">
      <dgm:prSet presAssocID="{D00557D7-3CD0-4405-89D2-2D19D58A8656}" presName="hierRoot3" presStyleCnt="0">
        <dgm:presLayoutVars>
          <dgm:hierBranch/>
        </dgm:presLayoutVars>
      </dgm:prSet>
      <dgm:spPr/>
    </dgm:pt>
    <dgm:pt modelId="{09428724-C1AA-404C-9AC0-F87CF75A1EEE}" type="pres">
      <dgm:prSet presAssocID="{D00557D7-3CD0-4405-89D2-2D19D58A8656}" presName="rootComposite3" presStyleCnt="0"/>
      <dgm:spPr/>
    </dgm:pt>
    <dgm:pt modelId="{D0D47105-B1CE-4116-A5F9-C93C2474B1C7}" type="pres">
      <dgm:prSet presAssocID="{D00557D7-3CD0-4405-89D2-2D19D58A8656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761A6-8B56-48BD-920A-5C3C823A71AC}" type="pres">
      <dgm:prSet presAssocID="{D00557D7-3CD0-4405-89D2-2D19D58A8656}" presName="rootConnector3" presStyleLbl="asst3" presStyleIdx="1" presStyleCnt="2"/>
      <dgm:spPr/>
      <dgm:t>
        <a:bodyPr/>
        <a:lstStyle/>
        <a:p>
          <a:endParaRPr lang="ru-RU"/>
        </a:p>
      </dgm:t>
    </dgm:pt>
    <dgm:pt modelId="{B391C1E0-C6C1-4C32-ACA3-B8D998E5AC65}" type="pres">
      <dgm:prSet presAssocID="{D00557D7-3CD0-4405-89D2-2D19D58A8656}" presName="hierChild6" presStyleCnt="0"/>
      <dgm:spPr/>
    </dgm:pt>
    <dgm:pt modelId="{98EA62B7-8244-4780-8E1E-3A0FFE5614EE}" type="pres">
      <dgm:prSet presAssocID="{D00557D7-3CD0-4405-89D2-2D19D58A8656}" presName="hierChild7" presStyleCnt="0"/>
      <dgm:spPr/>
    </dgm:pt>
    <dgm:pt modelId="{7288607F-F6E1-4B23-9A95-9112147F9D68}" type="pres">
      <dgm:prSet presAssocID="{68451CC5-5292-4584-A32E-95734EECFB57}" presName="hierChild5" presStyleCnt="0"/>
      <dgm:spPr/>
    </dgm:pt>
    <dgm:pt modelId="{56AC23C0-E9A1-4A15-B351-2866AFF7D2E3}" type="pres">
      <dgm:prSet presAssocID="{D65E0564-E7DD-40D3-BEFA-ED8AD53811EF}" presName="hierChild3" presStyleCnt="0"/>
      <dgm:spPr/>
    </dgm:pt>
  </dgm:ptLst>
  <dgm:cxnLst>
    <dgm:cxn modelId="{DA9FFAD1-FF88-4898-8DBA-31192F030D4C}" srcId="{D1025A49-40DD-451F-B2E6-F9754F0F4CE6}" destId="{D65E0564-E7DD-40D3-BEFA-ED8AD53811EF}" srcOrd="0" destOrd="0" parTransId="{5B70C737-EE83-4CAF-ACCB-9DDAC0461154}" sibTransId="{FF1B2739-C098-438F-9647-98139FF0F9EF}"/>
    <dgm:cxn modelId="{49C18501-346C-4A1E-8F9C-948ABD89D58C}" type="presOf" srcId="{35DF1ADB-7E91-4033-A0E8-E70E049F833B}" destId="{C2BB79E6-E11F-4213-97BE-450C31466947}" srcOrd="0" destOrd="0" presId="urn:microsoft.com/office/officeart/2005/8/layout/orgChart1"/>
    <dgm:cxn modelId="{0E62E629-5925-4EE0-A6AC-351B1CAC5FC8}" srcId="{68451CC5-5292-4584-A32E-95734EECFB57}" destId="{A0BB44AD-90E0-4ACB-8F8D-71EF0C9F4A6D}" srcOrd="0" destOrd="0" parTransId="{EB05A3DC-1299-49B2-97D5-A36702C4B92D}" sibTransId="{C0DC133B-C705-4668-81A1-19EA721C2461}"/>
    <dgm:cxn modelId="{BA3719DB-0F47-4AFE-950E-B4FD8C8DF154}" srcId="{68451CC5-5292-4584-A32E-95734EECFB57}" destId="{35DF1ADB-7E91-4033-A0E8-E70E049F833B}" srcOrd="1" destOrd="0" parTransId="{ADA39D61-E0FC-46E7-B7CE-DFA3A25B746F}" sibTransId="{AB82E1BD-19CA-4285-A4A7-36210C0BD243}"/>
    <dgm:cxn modelId="{66058FA9-2099-452D-B58A-2E75F22EA43F}" type="presOf" srcId="{A0BB44AD-90E0-4ACB-8F8D-71EF0C9F4A6D}" destId="{85AA7DA0-11CE-41B3-B851-B7B347AF8284}" srcOrd="0" destOrd="0" presId="urn:microsoft.com/office/officeart/2005/8/layout/orgChart1"/>
    <dgm:cxn modelId="{38CC5894-820B-4CB4-9946-70D992FEDBB7}" type="presOf" srcId="{A0BB44AD-90E0-4ACB-8F8D-71EF0C9F4A6D}" destId="{CFEB7ECF-0167-4921-8A85-AB7B4093ED4B}" srcOrd="1" destOrd="0" presId="urn:microsoft.com/office/officeart/2005/8/layout/orgChart1"/>
    <dgm:cxn modelId="{4EA44DE2-ED0B-441B-B589-13BE87EDE3E5}" type="presOf" srcId="{EB05A3DC-1299-49B2-97D5-A36702C4B92D}" destId="{68C4E068-6AC6-4AFD-AB9D-D953F49FA701}" srcOrd="0" destOrd="0" presId="urn:microsoft.com/office/officeart/2005/8/layout/orgChart1"/>
    <dgm:cxn modelId="{4F78A03A-F8AB-4363-B1FC-A9761BCC2CB1}" type="presOf" srcId="{D00557D7-3CD0-4405-89D2-2D19D58A8656}" destId="{445761A6-8B56-48BD-920A-5C3C823A71AC}" srcOrd="1" destOrd="0" presId="urn:microsoft.com/office/officeart/2005/8/layout/orgChart1"/>
    <dgm:cxn modelId="{97968062-E29F-4A2F-A764-31C9108CE5AD}" type="presOf" srcId="{21BA2B7F-C7CE-4831-8C09-84FF57091F3B}" destId="{7570019A-D4CD-466E-A840-5F8A64E69E22}" srcOrd="0" destOrd="0" presId="urn:microsoft.com/office/officeart/2005/8/layout/orgChart1"/>
    <dgm:cxn modelId="{4F6F1106-27E3-46AA-97C0-C377A63E3608}" type="presOf" srcId="{D00557D7-3CD0-4405-89D2-2D19D58A8656}" destId="{D0D47105-B1CE-4116-A5F9-C93C2474B1C7}" srcOrd="0" destOrd="0" presId="urn:microsoft.com/office/officeart/2005/8/layout/orgChart1"/>
    <dgm:cxn modelId="{E0DEA882-EB0C-4056-B9F3-0D0FBF579279}" type="presOf" srcId="{ADA39D61-E0FC-46E7-B7CE-DFA3A25B746F}" destId="{0E96DAF9-B60B-452B-BF8B-BDBA24C12136}" srcOrd="0" destOrd="0" presId="urn:microsoft.com/office/officeart/2005/8/layout/orgChart1"/>
    <dgm:cxn modelId="{98275B00-CB37-43AB-9DB4-1829080B1E8F}" type="presOf" srcId="{AE0DED20-8E36-43E8-8C4B-F5BC5D868589}" destId="{A3E0CDF2-B010-48E8-B802-5090F4B38848}" srcOrd="0" destOrd="0" presId="urn:microsoft.com/office/officeart/2005/8/layout/orgChart1"/>
    <dgm:cxn modelId="{3F79B317-E639-4D61-8CF9-5776B7260E22}" type="presOf" srcId="{35DF1ADB-7E91-4033-A0E8-E70E049F833B}" destId="{F3FDD760-0295-479B-862A-C281DD17F30E}" srcOrd="1" destOrd="0" presId="urn:microsoft.com/office/officeart/2005/8/layout/orgChart1"/>
    <dgm:cxn modelId="{89762213-E76E-41B2-936D-19D502EFD2B7}" type="presOf" srcId="{68451CC5-5292-4584-A32E-95734EECFB57}" destId="{9DE99636-DA13-4988-86FF-8CCAC82B5B8D}" srcOrd="0" destOrd="0" presId="urn:microsoft.com/office/officeart/2005/8/layout/orgChart1"/>
    <dgm:cxn modelId="{B31CEAEB-33FF-46C8-A38A-1B49B71E5176}" type="presOf" srcId="{4A3389BE-71C3-49E3-B135-767AE085B031}" destId="{EE290476-5F90-4910-AB4A-A703E34678B0}" srcOrd="1" destOrd="0" presId="urn:microsoft.com/office/officeart/2005/8/layout/orgChart1"/>
    <dgm:cxn modelId="{4DED4682-2EF6-4B48-BD7B-4F3D2998840E}" type="presOf" srcId="{68451CC5-5292-4584-A32E-95734EECFB57}" destId="{A99C6A3D-D643-46E0-A930-18CB717C0D50}" srcOrd="1" destOrd="0" presId="urn:microsoft.com/office/officeart/2005/8/layout/orgChart1"/>
    <dgm:cxn modelId="{14F3D32C-3A06-4ECA-9743-8D976278944A}" type="presOf" srcId="{E0E660A7-75E2-46A7-825B-620A7D8514D6}" destId="{66070751-6555-4912-B8C9-3A43FCE527DE}" srcOrd="0" destOrd="0" presId="urn:microsoft.com/office/officeart/2005/8/layout/orgChart1"/>
    <dgm:cxn modelId="{449CC533-6D91-4FF1-9A87-763DC90749A7}" srcId="{4A3389BE-71C3-49E3-B135-767AE085B031}" destId="{D00557D7-3CD0-4405-89D2-2D19D58A8656}" srcOrd="0" destOrd="0" parTransId="{21BA2B7F-C7CE-4831-8C09-84FF57091F3B}" sibTransId="{19E4CD87-B58F-4393-9E6E-33F3B0CE7249}"/>
    <dgm:cxn modelId="{A271CA57-6D93-4569-ADBE-88067DD6A33B}" type="presOf" srcId="{D65E0564-E7DD-40D3-BEFA-ED8AD53811EF}" destId="{4C19A75B-4D6A-4661-8277-6E1CBE120EF7}" srcOrd="1" destOrd="0" presId="urn:microsoft.com/office/officeart/2005/8/layout/orgChart1"/>
    <dgm:cxn modelId="{894BDD7F-22BB-4CD0-B22C-DAA195BDE702}" srcId="{35DF1ADB-7E91-4033-A0E8-E70E049F833B}" destId="{4114540C-08BA-492A-AFA7-E12B6C060503}" srcOrd="0" destOrd="0" parTransId="{094EEC53-54D8-4687-9B88-852C2997C107}" sibTransId="{7725BCE5-C602-4B49-90E8-146DC0209257}"/>
    <dgm:cxn modelId="{FE04CEA3-6C63-4A7D-9CB9-587341DF6A69}" type="presOf" srcId="{D65E0564-E7DD-40D3-BEFA-ED8AD53811EF}" destId="{0693D836-EF79-4622-96D6-1A825D306B27}" srcOrd="0" destOrd="0" presId="urn:microsoft.com/office/officeart/2005/8/layout/orgChart1"/>
    <dgm:cxn modelId="{EABD1AA9-448C-4306-A771-811E88BF9F8D}" type="presOf" srcId="{4A3389BE-71C3-49E3-B135-767AE085B031}" destId="{8597AA35-B74F-4A85-884A-DEBCB9C47488}" srcOrd="0" destOrd="0" presId="urn:microsoft.com/office/officeart/2005/8/layout/orgChart1"/>
    <dgm:cxn modelId="{7111E949-ADA5-40E7-BD85-B410168DF0F6}" type="presOf" srcId="{D1025A49-40DD-451F-B2E6-F9754F0F4CE6}" destId="{560FF5B4-918B-4A86-AB06-16F55781A397}" srcOrd="0" destOrd="0" presId="urn:microsoft.com/office/officeart/2005/8/layout/orgChart1"/>
    <dgm:cxn modelId="{63BC1969-B4BD-4D64-9551-218A2378A4FF}" type="presOf" srcId="{4114540C-08BA-492A-AFA7-E12B6C060503}" destId="{BE8135C6-2359-4C4A-9FE4-86F617C6E35F}" srcOrd="0" destOrd="0" presId="urn:microsoft.com/office/officeart/2005/8/layout/orgChart1"/>
    <dgm:cxn modelId="{39A3918E-7404-41FC-A794-CE3CB9B6CD51}" srcId="{D65E0564-E7DD-40D3-BEFA-ED8AD53811EF}" destId="{68451CC5-5292-4584-A32E-95734EECFB57}" srcOrd="0" destOrd="0" parTransId="{E0E660A7-75E2-46A7-825B-620A7D8514D6}" sibTransId="{A8D39352-6A56-4531-9542-205BB2CA378C}"/>
    <dgm:cxn modelId="{FE3D13FE-29B4-4FB3-A364-E722638012BD}" type="presOf" srcId="{4114540C-08BA-492A-AFA7-E12B6C060503}" destId="{82685860-F035-4E59-903E-B59F36656511}" srcOrd="1" destOrd="0" presId="urn:microsoft.com/office/officeart/2005/8/layout/orgChart1"/>
    <dgm:cxn modelId="{C672A4B9-8343-4995-A97A-53CDF5C9D403}" type="presOf" srcId="{094EEC53-54D8-4687-9B88-852C2997C107}" destId="{7337E26B-3AA2-4FEC-BB9F-F7062B206FFE}" srcOrd="0" destOrd="0" presId="urn:microsoft.com/office/officeart/2005/8/layout/orgChart1"/>
    <dgm:cxn modelId="{75128270-922D-45A6-A611-4F91A9035D09}" srcId="{68451CC5-5292-4584-A32E-95734EECFB57}" destId="{4A3389BE-71C3-49E3-B135-767AE085B031}" srcOrd="2" destOrd="0" parTransId="{AE0DED20-8E36-43E8-8C4B-F5BC5D868589}" sibTransId="{246CE788-0202-4131-BA6B-C0FC1CA84906}"/>
    <dgm:cxn modelId="{FD9C685A-DA6C-4879-9F44-2347729875B4}" type="presParOf" srcId="{560FF5B4-918B-4A86-AB06-16F55781A397}" destId="{5F7FD3A1-820F-4545-9BAB-30041EF0D12D}" srcOrd="0" destOrd="0" presId="urn:microsoft.com/office/officeart/2005/8/layout/orgChart1"/>
    <dgm:cxn modelId="{CC70512E-F7D4-4C61-BC52-D72144CB4BCD}" type="presParOf" srcId="{5F7FD3A1-820F-4545-9BAB-30041EF0D12D}" destId="{C3765A43-B4E1-44F4-93F8-2383E618D86E}" srcOrd="0" destOrd="0" presId="urn:microsoft.com/office/officeart/2005/8/layout/orgChart1"/>
    <dgm:cxn modelId="{BC8465BD-6F3D-479A-918C-F1751912D44B}" type="presParOf" srcId="{C3765A43-B4E1-44F4-93F8-2383E618D86E}" destId="{0693D836-EF79-4622-96D6-1A825D306B27}" srcOrd="0" destOrd="0" presId="urn:microsoft.com/office/officeart/2005/8/layout/orgChart1"/>
    <dgm:cxn modelId="{50262CE1-FABE-479A-9DE1-D66EA6E1AC31}" type="presParOf" srcId="{C3765A43-B4E1-44F4-93F8-2383E618D86E}" destId="{4C19A75B-4D6A-4661-8277-6E1CBE120EF7}" srcOrd="1" destOrd="0" presId="urn:microsoft.com/office/officeart/2005/8/layout/orgChart1"/>
    <dgm:cxn modelId="{BE7C7BCC-12AB-44F0-9D85-511A6FA11375}" type="presParOf" srcId="{5F7FD3A1-820F-4545-9BAB-30041EF0D12D}" destId="{7C3A3E8D-123D-476D-8125-5EF433AA5D3D}" srcOrd="1" destOrd="0" presId="urn:microsoft.com/office/officeart/2005/8/layout/orgChart1"/>
    <dgm:cxn modelId="{34A230BC-7AF6-4ADE-B4F4-BA9E2A8F7D74}" type="presParOf" srcId="{7C3A3E8D-123D-476D-8125-5EF433AA5D3D}" destId="{66070751-6555-4912-B8C9-3A43FCE527DE}" srcOrd="0" destOrd="0" presId="urn:microsoft.com/office/officeart/2005/8/layout/orgChart1"/>
    <dgm:cxn modelId="{6FF4960D-0CC6-4422-AF41-4FFC4CEB8A5F}" type="presParOf" srcId="{7C3A3E8D-123D-476D-8125-5EF433AA5D3D}" destId="{BB35DA09-8C72-4E1D-98EF-2EB39183CFDB}" srcOrd="1" destOrd="0" presId="urn:microsoft.com/office/officeart/2005/8/layout/orgChart1"/>
    <dgm:cxn modelId="{D1765235-FFB2-4C84-AB77-CEDFD46958EA}" type="presParOf" srcId="{BB35DA09-8C72-4E1D-98EF-2EB39183CFDB}" destId="{8C2BD018-1066-47F7-8FFC-E89B5DD7CBA8}" srcOrd="0" destOrd="0" presId="urn:microsoft.com/office/officeart/2005/8/layout/orgChart1"/>
    <dgm:cxn modelId="{B3C4CCC8-7D32-4537-9734-94C941DA387C}" type="presParOf" srcId="{8C2BD018-1066-47F7-8FFC-E89B5DD7CBA8}" destId="{9DE99636-DA13-4988-86FF-8CCAC82B5B8D}" srcOrd="0" destOrd="0" presId="urn:microsoft.com/office/officeart/2005/8/layout/orgChart1"/>
    <dgm:cxn modelId="{344CD9A4-016C-4D10-B448-2DFF437F691E}" type="presParOf" srcId="{8C2BD018-1066-47F7-8FFC-E89B5DD7CBA8}" destId="{A99C6A3D-D643-46E0-A930-18CB717C0D50}" srcOrd="1" destOrd="0" presId="urn:microsoft.com/office/officeart/2005/8/layout/orgChart1"/>
    <dgm:cxn modelId="{30856CA7-831B-42BA-AC4B-A0C2B7076F95}" type="presParOf" srcId="{BB35DA09-8C72-4E1D-98EF-2EB39183CFDB}" destId="{D513C770-2B05-48B4-92ED-EDA72A4CF24A}" srcOrd="1" destOrd="0" presId="urn:microsoft.com/office/officeart/2005/8/layout/orgChart1"/>
    <dgm:cxn modelId="{AA8DDB14-CDA5-4C56-B79C-3AD08DA3BEFD}" type="presParOf" srcId="{D513C770-2B05-48B4-92ED-EDA72A4CF24A}" destId="{68C4E068-6AC6-4AFD-AB9D-D953F49FA701}" srcOrd="0" destOrd="0" presId="urn:microsoft.com/office/officeart/2005/8/layout/orgChart1"/>
    <dgm:cxn modelId="{D1E216ED-DE6B-4AC0-A162-CF2FAF5817AC}" type="presParOf" srcId="{D513C770-2B05-48B4-92ED-EDA72A4CF24A}" destId="{54B604BE-45B1-416C-885F-B941FA9B61B4}" srcOrd="1" destOrd="0" presId="urn:microsoft.com/office/officeart/2005/8/layout/orgChart1"/>
    <dgm:cxn modelId="{A63F68EC-1D69-4998-B603-596A9CA46AE6}" type="presParOf" srcId="{54B604BE-45B1-416C-885F-B941FA9B61B4}" destId="{708165D5-DE5D-4D87-A37D-9DE020727F7C}" srcOrd="0" destOrd="0" presId="urn:microsoft.com/office/officeart/2005/8/layout/orgChart1"/>
    <dgm:cxn modelId="{7CA35A7B-30FB-431D-B104-AB802191361A}" type="presParOf" srcId="{708165D5-DE5D-4D87-A37D-9DE020727F7C}" destId="{85AA7DA0-11CE-41B3-B851-B7B347AF8284}" srcOrd="0" destOrd="0" presId="urn:microsoft.com/office/officeart/2005/8/layout/orgChart1"/>
    <dgm:cxn modelId="{75DDE742-F207-498E-B5B5-2A345CA3DA5D}" type="presParOf" srcId="{708165D5-DE5D-4D87-A37D-9DE020727F7C}" destId="{CFEB7ECF-0167-4921-8A85-AB7B4093ED4B}" srcOrd="1" destOrd="0" presId="urn:microsoft.com/office/officeart/2005/8/layout/orgChart1"/>
    <dgm:cxn modelId="{133C6D11-A20E-405D-A688-406B422D2ECF}" type="presParOf" srcId="{54B604BE-45B1-416C-885F-B941FA9B61B4}" destId="{F14EC6EC-87C3-49A4-8B30-444629E4A9A8}" srcOrd="1" destOrd="0" presId="urn:microsoft.com/office/officeart/2005/8/layout/orgChart1"/>
    <dgm:cxn modelId="{90CBF083-81C9-40E3-8403-ECAEE0EE9D71}" type="presParOf" srcId="{54B604BE-45B1-416C-885F-B941FA9B61B4}" destId="{B75908E6-1E64-433D-A6E4-C2BB11D8AA48}" srcOrd="2" destOrd="0" presId="urn:microsoft.com/office/officeart/2005/8/layout/orgChart1"/>
    <dgm:cxn modelId="{460C4479-B24C-4184-8145-7B5D6CF86A3C}" type="presParOf" srcId="{D513C770-2B05-48B4-92ED-EDA72A4CF24A}" destId="{0E96DAF9-B60B-452B-BF8B-BDBA24C12136}" srcOrd="2" destOrd="0" presId="urn:microsoft.com/office/officeart/2005/8/layout/orgChart1"/>
    <dgm:cxn modelId="{AF2546A0-949E-4F8F-8C8A-EBB0583E981C}" type="presParOf" srcId="{D513C770-2B05-48B4-92ED-EDA72A4CF24A}" destId="{9A379D0D-0A10-4409-9BED-8D74F5DFD1F8}" srcOrd="3" destOrd="0" presId="urn:microsoft.com/office/officeart/2005/8/layout/orgChart1"/>
    <dgm:cxn modelId="{C5F80E73-8916-4DB6-AF5C-01F59A891F78}" type="presParOf" srcId="{9A379D0D-0A10-4409-9BED-8D74F5DFD1F8}" destId="{CB9CE6C5-1663-457B-9F29-F3F5B33D5085}" srcOrd="0" destOrd="0" presId="urn:microsoft.com/office/officeart/2005/8/layout/orgChart1"/>
    <dgm:cxn modelId="{040D92BB-E6D2-4EBE-8FF8-D8A534087F08}" type="presParOf" srcId="{CB9CE6C5-1663-457B-9F29-F3F5B33D5085}" destId="{C2BB79E6-E11F-4213-97BE-450C31466947}" srcOrd="0" destOrd="0" presId="urn:microsoft.com/office/officeart/2005/8/layout/orgChart1"/>
    <dgm:cxn modelId="{6E2FC932-CA57-41E6-BCEE-95D2F1924C6B}" type="presParOf" srcId="{CB9CE6C5-1663-457B-9F29-F3F5B33D5085}" destId="{F3FDD760-0295-479B-862A-C281DD17F30E}" srcOrd="1" destOrd="0" presId="urn:microsoft.com/office/officeart/2005/8/layout/orgChart1"/>
    <dgm:cxn modelId="{B15CCD51-B918-4155-8D34-3DBCFD6D5D81}" type="presParOf" srcId="{9A379D0D-0A10-4409-9BED-8D74F5DFD1F8}" destId="{D1963F11-A583-4DA8-BB22-729993F26314}" srcOrd="1" destOrd="0" presId="urn:microsoft.com/office/officeart/2005/8/layout/orgChart1"/>
    <dgm:cxn modelId="{DC9DA4EC-3204-4F8C-8716-DC0ECC755058}" type="presParOf" srcId="{9A379D0D-0A10-4409-9BED-8D74F5DFD1F8}" destId="{B31E5F57-A3A0-46F0-BBDB-44D279A1AFE4}" srcOrd="2" destOrd="0" presId="urn:microsoft.com/office/officeart/2005/8/layout/orgChart1"/>
    <dgm:cxn modelId="{991EF252-C015-42BB-B631-ED9674E27BED}" type="presParOf" srcId="{B31E5F57-A3A0-46F0-BBDB-44D279A1AFE4}" destId="{7337E26B-3AA2-4FEC-BB9F-F7062B206FFE}" srcOrd="0" destOrd="0" presId="urn:microsoft.com/office/officeart/2005/8/layout/orgChart1"/>
    <dgm:cxn modelId="{3BC7B0A5-849E-4BB6-B67B-7EA0E6C516DD}" type="presParOf" srcId="{B31E5F57-A3A0-46F0-BBDB-44D279A1AFE4}" destId="{9F2B2BEC-ED24-4CF4-9A7F-FD7D68EA860C}" srcOrd="1" destOrd="0" presId="urn:microsoft.com/office/officeart/2005/8/layout/orgChart1"/>
    <dgm:cxn modelId="{47902FD3-D881-4F7F-8FD8-7D2830F8AB61}" type="presParOf" srcId="{9F2B2BEC-ED24-4CF4-9A7F-FD7D68EA860C}" destId="{05AE26CB-494A-48D6-8BDA-9158B1BD9A0A}" srcOrd="0" destOrd="0" presId="urn:microsoft.com/office/officeart/2005/8/layout/orgChart1"/>
    <dgm:cxn modelId="{B11EE8DE-945C-4B3D-B849-53FB49A01618}" type="presParOf" srcId="{05AE26CB-494A-48D6-8BDA-9158B1BD9A0A}" destId="{BE8135C6-2359-4C4A-9FE4-86F617C6E35F}" srcOrd="0" destOrd="0" presId="urn:microsoft.com/office/officeart/2005/8/layout/orgChart1"/>
    <dgm:cxn modelId="{5003F1C6-B322-4887-936D-B33B7CE4DD6C}" type="presParOf" srcId="{05AE26CB-494A-48D6-8BDA-9158B1BD9A0A}" destId="{82685860-F035-4E59-903E-B59F36656511}" srcOrd="1" destOrd="0" presId="urn:microsoft.com/office/officeart/2005/8/layout/orgChart1"/>
    <dgm:cxn modelId="{DF80809A-8734-4772-9395-F8B113296576}" type="presParOf" srcId="{9F2B2BEC-ED24-4CF4-9A7F-FD7D68EA860C}" destId="{36606BBB-CECE-416B-8B9C-74A37DDF5F76}" srcOrd="1" destOrd="0" presId="urn:microsoft.com/office/officeart/2005/8/layout/orgChart1"/>
    <dgm:cxn modelId="{3DCEC70E-ECF3-43E0-A417-A6BB6B291B03}" type="presParOf" srcId="{9F2B2BEC-ED24-4CF4-9A7F-FD7D68EA860C}" destId="{2E3EFEFE-82FD-4D92-B627-A854CA9F54B6}" srcOrd="2" destOrd="0" presId="urn:microsoft.com/office/officeart/2005/8/layout/orgChart1"/>
    <dgm:cxn modelId="{ADCC7D8A-FC7B-4E4A-9973-CD027181CECD}" type="presParOf" srcId="{D513C770-2B05-48B4-92ED-EDA72A4CF24A}" destId="{A3E0CDF2-B010-48E8-B802-5090F4B38848}" srcOrd="4" destOrd="0" presId="urn:microsoft.com/office/officeart/2005/8/layout/orgChart1"/>
    <dgm:cxn modelId="{4EBC392D-3DF2-4EEE-8F20-7C9863D65108}" type="presParOf" srcId="{D513C770-2B05-48B4-92ED-EDA72A4CF24A}" destId="{9C3B5720-32B1-499A-92A3-7379B704229B}" srcOrd="5" destOrd="0" presId="urn:microsoft.com/office/officeart/2005/8/layout/orgChart1"/>
    <dgm:cxn modelId="{2EACBFCD-9CF1-4BDB-B403-5397E5A3CD6E}" type="presParOf" srcId="{9C3B5720-32B1-499A-92A3-7379B704229B}" destId="{3D10EE3A-DB63-44E6-BC37-7A69DC276AFD}" srcOrd="0" destOrd="0" presId="urn:microsoft.com/office/officeart/2005/8/layout/orgChart1"/>
    <dgm:cxn modelId="{FA35675A-5EC5-4DC1-972D-873141F6CEC5}" type="presParOf" srcId="{3D10EE3A-DB63-44E6-BC37-7A69DC276AFD}" destId="{8597AA35-B74F-4A85-884A-DEBCB9C47488}" srcOrd="0" destOrd="0" presId="urn:microsoft.com/office/officeart/2005/8/layout/orgChart1"/>
    <dgm:cxn modelId="{9A87243E-B396-4295-B722-AEDF725CB4C4}" type="presParOf" srcId="{3D10EE3A-DB63-44E6-BC37-7A69DC276AFD}" destId="{EE290476-5F90-4910-AB4A-A703E34678B0}" srcOrd="1" destOrd="0" presId="urn:microsoft.com/office/officeart/2005/8/layout/orgChart1"/>
    <dgm:cxn modelId="{E82E518C-2178-4ED2-A1CA-C8983825D48F}" type="presParOf" srcId="{9C3B5720-32B1-499A-92A3-7379B704229B}" destId="{46FAF23A-C81E-44DF-AE42-195CFBD55A3E}" srcOrd="1" destOrd="0" presId="urn:microsoft.com/office/officeart/2005/8/layout/orgChart1"/>
    <dgm:cxn modelId="{2E9CB29E-ACFB-4263-922F-A23353D78155}" type="presParOf" srcId="{9C3B5720-32B1-499A-92A3-7379B704229B}" destId="{964FD6DE-3F4F-43E3-A750-D01CF68C6A30}" srcOrd="2" destOrd="0" presId="urn:microsoft.com/office/officeart/2005/8/layout/orgChart1"/>
    <dgm:cxn modelId="{B9CDF711-DA59-45AA-BEEF-0811F73752CD}" type="presParOf" srcId="{964FD6DE-3F4F-43E3-A750-D01CF68C6A30}" destId="{7570019A-D4CD-466E-A840-5F8A64E69E22}" srcOrd="0" destOrd="0" presId="urn:microsoft.com/office/officeart/2005/8/layout/orgChart1"/>
    <dgm:cxn modelId="{A96B1877-A4B8-4845-899B-F69BD15B251D}" type="presParOf" srcId="{964FD6DE-3F4F-43E3-A750-D01CF68C6A30}" destId="{FF8C4DDD-6885-4483-9E36-D02602182654}" srcOrd="1" destOrd="0" presId="urn:microsoft.com/office/officeart/2005/8/layout/orgChart1"/>
    <dgm:cxn modelId="{BB01A239-280E-4647-BDE3-EBF771B9A2D1}" type="presParOf" srcId="{FF8C4DDD-6885-4483-9E36-D02602182654}" destId="{09428724-C1AA-404C-9AC0-F87CF75A1EEE}" srcOrd="0" destOrd="0" presId="urn:microsoft.com/office/officeart/2005/8/layout/orgChart1"/>
    <dgm:cxn modelId="{147D2ED5-F649-4BC1-B0F3-71D2999D5E77}" type="presParOf" srcId="{09428724-C1AA-404C-9AC0-F87CF75A1EEE}" destId="{D0D47105-B1CE-4116-A5F9-C93C2474B1C7}" srcOrd="0" destOrd="0" presId="urn:microsoft.com/office/officeart/2005/8/layout/orgChart1"/>
    <dgm:cxn modelId="{0614742A-F85C-4F2A-B37A-9D68A3A50074}" type="presParOf" srcId="{09428724-C1AA-404C-9AC0-F87CF75A1EEE}" destId="{445761A6-8B56-48BD-920A-5C3C823A71AC}" srcOrd="1" destOrd="0" presId="urn:microsoft.com/office/officeart/2005/8/layout/orgChart1"/>
    <dgm:cxn modelId="{98497E04-B24C-4342-A925-72E050A0205F}" type="presParOf" srcId="{FF8C4DDD-6885-4483-9E36-D02602182654}" destId="{B391C1E0-C6C1-4C32-ACA3-B8D998E5AC65}" srcOrd="1" destOrd="0" presId="urn:microsoft.com/office/officeart/2005/8/layout/orgChart1"/>
    <dgm:cxn modelId="{B10AC304-D59B-48E9-B667-97B82E3A5ACC}" type="presParOf" srcId="{FF8C4DDD-6885-4483-9E36-D02602182654}" destId="{98EA62B7-8244-4780-8E1E-3A0FFE5614EE}" srcOrd="2" destOrd="0" presId="urn:microsoft.com/office/officeart/2005/8/layout/orgChart1"/>
    <dgm:cxn modelId="{37427AAE-8208-45EE-9D44-8FD7600D70D6}" type="presParOf" srcId="{BB35DA09-8C72-4E1D-98EF-2EB39183CFDB}" destId="{7288607F-F6E1-4B23-9A95-9112147F9D68}" srcOrd="2" destOrd="0" presId="urn:microsoft.com/office/officeart/2005/8/layout/orgChart1"/>
    <dgm:cxn modelId="{1C1874C9-77E5-4323-B214-B627B787B74B}" type="presParOf" srcId="{5F7FD3A1-820F-4545-9BAB-30041EF0D12D}" destId="{56AC23C0-E9A1-4A15-B351-2866AFF7D2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0019A-D4CD-466E-A840-5F8A64E69E22}">
      <dsp:nvSpPr>
        <dsp:cNvPr id="0" name=""/>
        <dsp:cNvSpPr/>
      </dsp:nvSpPr>
      <dsp:spPr>
        <a:xfrm>
          <a:off x="4889302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0CDF2-B010-48E8-B802-5090F4B38848}">
      <dsp:nvSpPr>
        <dsp:cNvPr id="0" name=""/>
        <dsp:cNvSpPr/>
      </dsp:nvSpPr>
      <dsp:spPr>
        <a:xfrm>
          <a:off x="2970212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56"/>
              </a:lnTo>
              <a:lnTo>
                <a:pt x="2101447" y="182356"/>
              </a:lnTo>
              <a:lnTo>
                <a:pt x="2101447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7E26B-3AA2-4FEC-BB9F-F7062B206FFE}">
      <dsp:nvSpPr>
        <dsp:cNvPr id="0" name=""/>
        <dsp:cNvSpPr/>
      </dsp:nvSpPr>
      <dsp:spPr>
        <a:xfrm>
          <a:off x="2787855" y="4133013"/>
          <a:ext cx="182356" cy="798897"/>
        </a:xfrm>
        <a:custGeom>
          <a:avLst/>
          <a:gdLst/>
          <a:ahLst/>
          <a:cxnLst/>
          <a:rect l="0" t="0" r="0" b="0"/>
          <a:pathLst>
            <a:path>
              <a:moveTo>
                <a:pt x="182356" y="0"/>
              </a:moveTo>
              <a:lnTo>
                <a:pt x="182356" y="798897"/>
              </a:lnTo>
              <a:lnTo>
                <a:pt x="0" y="798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6DAF9-B60B-452B-BF8B-BDBA24C12136}">
      <dsp:nvSpPr>
        <dsp:cNvPr id="0" name=""/>
        <dsp:cNvSpPr/>
      </dsp:nvSpPr>
      <dsp:spPr>
        <a:xfrm>
          <a:off x="2924492" y="2899933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4E068-6AC6-4AFD-AB9D-D953F49FA701}">
      <dsp:nvSpPr>
        <dsp:cNvPr id="0" name=""/>
        <dsp:cNvSpPr/>
      </dsp:nvSpPr>
      <dsp:spPr>
        <a:xfrm>
          <a:off x="868765" y="2899933"/>
          <a:ext cx="2101447" cy="364713"/>
        </a:xfrm>
        <a:custGeom>
          <a:avLst/>
          <a:gdLst/>
          <a:ahLst/>
          <a:cxnLst/>
          <a:rect l="0" t="0" r="0" b="0"/>
          <a:pathLst>
            <a:path>
              <a:moveTo>
                <a:pt x="2101447" y="0"/>
              </a:moveTo>
              <a:lnTo>
                <a:pt x="2101447" y="182356"/>
              </a:lnTo>
              <a:lnTo>
                <a:pt x="0" y="182356"/>
              </a:lnTo>
              <a:lnTo>
                <a:pt x="0" y="364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70751-6555-4912-B8C9-3A43FCE527DE}">
      <dsp:nvSpPr>
        <dsp:cNvPr id="0" name=""/>
        <dsp:cNvSpPr/>
      </dsp:nvSpPr>
      <dsp:spPr>
        <a:xfrm>
          <a:off x="2924492" y="1666852"/>
          <a:ext cx="91440" cy="364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D836-EF79-4622-96D6-1A825D306B27}">
      <dsp:nvSpPr>
        <dsp:cNvPr id="0" name=""/>
        <dsp:cNvSpPr/>
      </dsp:nvSpPr>
      <dsp:spPr>
        <a:xfrm>
          <a:off x="2101845" y="798485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    Учредитель</a:t>
          </a:r>
        </a:p>
      </dsp:txBody>
      <dsp:txXfrm>
        <a:off x="2101845" y="798485"/>
        <a:ext cx="1736733" cy="868366"/>
      </dsp:txXfrm>
    </dsp:sp>
    <dsp:sp modelId="{9DE99636-DA13-4988-86FF-8CCAC82B5B8D}">
      <dsp:nvSpPr>
        <dsp:cNvPr id="0" name=""/>
        <dsp:cNvSpPr/>
      </dsp:nvSpPr>
      <dsp:spPr>
        <a:xfrm>
          <a:off x="2101845" y="203156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Заведующий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Карьгина Н.Н. </a:t>
          </a:r>
        </a:p>
      </dsp:txBody>
      <dsp:txXfrm>
        <a:off x="2101845" y="2031566"/>
        <a:ext cx="1736733" cy="868366"/>
      </dsp:txXfrm>
    </dsp:sp>
    <dsp:sp modelId="{85AA7DA0-11CE-41B3-B851-B7B347AF8284}">
      <dsp:nvSpPr>
        <dsp:cNvPr id="0" name=""/>
        <dsp:cNvSpPr/>
      </dsp:nvSpPr>
      <dsp:spPr>
        <a:xfrm>
          <a:off x="398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Педагогический совет</a:t>
          </a:r>
        </a:p>
      </dsp:txBody>
      <dsp:txXfrm>
        <a:off x="398" y="3264646"/>
        <a:ext cx="1736733" cy="868366"/>
      </dsp:txXfrm>
    </dsp:sp>
    <dsp:sp modelId="{C2BB79E6-E11F-4213-97BE-450C31466947}">
      <dsp:nvSpPr>
        <dsp:cNvPr id="0" name=""/>
        <dsp:cNvSpPr/>
      </dsp:nvSpPr>
      <dsp:spPr>
        <a:xfrm>
          <a:off x="2101845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Общее собрание работников</a:t>
          </a:r>
        </a:p>
      </dsp:txBody>
      <dsp:txXfrm>
        <a:off x="2101845" y="3264646"/>
        <a:ext cx="1736733" cy="868366"/>
      </dsp:txXfrm>
    </dsp:sp>
    <dsp:sp modelId="{BE8135C6-2359-4C4A-9FE4-86F617C6E35F}">
      <dsp:nvSpPr>
        <dsp:cNvPr id="0" name=""/>
        <dsp:cNvSpPr/>
      </dsp:nvSpPr>
      <dsp:spPr>
        <a:xfrm>
          <a:off x="1051122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Профсоюзный комитет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Председатель</a:t>
          </a:r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Артемова И.И.</a:t>
          </a:r>
        </a:p>
      </dsp:txBody>
      <dsp:txXfrm>
        <a:off x="1051122" y="4497727"/>
        <a:ext cx="1736733" cy="868366"/>
      </dsp:txXfrm>
    </dsp:sp>
    <dsp:sp modelId="{8597AA35-B74F-4A85-884A-DEBCB9C47488}">
      <dsp:nvSpPr>
        <dsp:cNvPr id="0" name=""/>
        <dsp:cNvSpPr/>
      </dsp:nvSpPr>
      <dsp:spPr>
        <a:xfrm>
          <a:off x="4203293" y="3264646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Управляющий совет</a:t>
          </a:r>
        </a:p>
      </dsp:txBody>
      <dsp:txXfrm>
        <a:off x="4203293" y="3264646"/>
        <a:ext cx="1736733" cy="868366"/>
      </dsp:txXfrm>
    </dsp:sp>
    <dsp:sp modelId="{D0D47105-B1CE-4116-A5F9-C93C2474B1C7}">
      <dsp:nvSpPr>
        <dsp:cNvPr id="0" name=""/>
        <dsp:cNvSpPr/>
      </dsp:nvSpPr>
      <dsp:spPr>
        <a:xfrm>
          <a:off x="3152569" y="4497727"/>
          <a:ext cx="1736733" cy="868366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smtClean="0"/>
        </a:p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smtClean="0"/>
            <a:t>Родительский комитет </a:t>
          </a:r>
        </a:p>
      </dsp:txBody>
      <dsp:txXfrm>
        <a:off x="3152569" y="4497727"/>
        <a:ext cx="1736733" cy="86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22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Topolyok</dc:creator>
  <cp:lastModifiedBy>User</cp:lastModifiedBy>
  <cp:revision>18</cp:revision>
  <dcterms:created xsi:type="dcterms:W3CDTF">2019-10-07T11:07:00Z</dcterms:created>
  <dcterms:modified xsi:type="dcterms:W3CDTF">2020-02-03T09:40:00Z</dcterms:modified>
</cp:coreProperties>
</file>